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B8" w:rsidRDefault="00E45AB8" w:rsidP="00E45AB8">
      <w:pPr>
        <w:pStyle w:val="Default"/>
      </w:pPr>
      <w:bookmarkStart w:id="0" w:name="_GoBack"/>
      <w:bookmarkEnd w:id="0"/>
    </w:p>
    <w:p w:rsidR="00E45AB8" w:rsidRPr="00E45AB8" w:rsidRDefault="00E45AB8" w:rsidP="00E45AB8">
      <w:pPr>
        <w:pStyle w:val="Default"/>
        <w:rPr>
          <w:lang w:val="es-ES"/>
        </w:rPr>
      </w:pPr>
      <w:r>
        <w:rPr>
          <w:lang w:val="es-ES"/>
        </w:rPr>
        <w:t xml:space="preserve"> </w:t>
      </w:r>
    </w:p>
    <w:p w:rsidR="00E45AB8" w:rsidRDefault="00E45AB8" w:rsidP="00E45AB8">
      <w:pPr>
        <w:pStyle w:val="Default"/>
        <w:rPr>
          <w:rFonts w:cs="Times New Roman"/>
          <w:b/>
          <w:bCs/>
          <w:color w:val="auto"/>
          <w:sz w:val="32"/>
          <w:szCs w:val="32"/>
          <w:lang w:val="es-ES"/>
        </w:rPr>
      </w:pPr>
      <w:r w:rsidRPr="00E45AB8">
        <w:rPr>
          <w:rFonts w:cs="Times New Roman"/>
          <w:b/>
          <w:bCs/>
          <w:color w:val="auto"/>
          <w:sz w:val="32"/>
          <w:szCs w:val="32"/>
          <w:lang w:val="es-ES"/>
        </w:rPr>
        <w:t>Declaración de Exención de Respon</w:t>
      </w:r>
      <w:r>
        <w:rPr>
          <w:rFonts w:cs="Times New Roman"/>
          <w:b/>
          <w:bCs/>
          <w:color w:val="auto"/>
          <w:sz w:val="32"/>
          <w:szCs w:val="32"/>
          <w:lang w:val="es-ES"/>
        </w:rPr>
        <w:t>sabilidad del Grupo de Facebook</w:t>
      </w:r>
    </w:p>
    <w:p w:rsidR="00E45AB8" w:rsidRPr="00E45AB8" w:rsidRDefault="00E45AB8" w:rsidP="00E45AB8">
      <w:pPr>
        <w:pStyle w:val="Default"/>
        <w:rPr>
          <w:rFonts w:cs="Times New Roman"/>
          <w:color w:val="auto"/>
          <w:sz w:val="32"/>
          <w:szCs w:val="32"/>
          <w:lang w:val="es-ES"/>
        </w:rPr>
      </w:pPr>
      <w:r w:rsidRPr="00E45AB8">
        <w:rPr>
          <w:rFonts w:cs="Times New Roman"/>
          <w:b/>
          <w:bCs/>
          <w:color w:val="auto"/>
          <w:sz w:val="32"/>
          <w:szCs w:val="32"/>
          <w:lang w:val="es-ES"/>
        </w:rPr>
        <w:t xml:space="preserve">de OneLegacy Donor Family (Familias donantes de OneLegacy) </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272"/>
        <w:gridCol w:w="360"/>
      </w:tblGrid>
      <w:tr w:rsidR="00E45AB8" w:rsidRPr="006F0707">
        <w:trPr>
          <w:trHeight w:val="1585"/>
        </w:trPr>
        <w:tc>
          <w:tcPr>
            <w:tcW w:w="9272" w:type="dxa"/>
            <w:tcBorders>
              <w:top w:val="nil"/>
              <w:left w:val="nil"/>
              <w:bottom w:val="nil"/>
              <w:right w:val="nil"/>
            </w:tcBorders>
          </w:tcPr>
          <w:p w:rsidR="00E45AB8" w:rsidRPr="00E45AB8" w:rsidRDefault="00E45AB8">
            <w:pPr>
              <w:pStyle w:val="Default"/>
              <w:rPr>
                <w:sz w:val="23"/>
                <w:szCs w:val="23"/>
                <w:lang w:val="es-ES"/>
              </w:rPr>
            </w:pPr>
            <w:r w:rsidRPr="00E45AB8">
              <w:rPr>
                <w:rFonts w:cs="Times New Roman"/>
                <w:b/>
                <w:bCs/>
                <w:color w:val="auto"/>
                <w:sz w:val="23"/>
                <w:szCs w:val="23"/>
                <w:lang w:val="es-ES"/>
              </w:rPr>
              <w:t xml:space="preserve">Exención de Responsabilidad y Condiciones de Uso </w:t>
            </w:r>
            <w:r w:rsidRPr="00E45AB8">
              <w:rPr>
                <w:sz w:val="23"/>
                <w:szCs w:val="23"/>
                <w:lang w:val="es-ES"/>
              </w:rPr>
              <w:t xml:space="preserve">Bienvenido a la Página de Facebook de OneLegacy Donor Family. Esta página está administrada por el Aftercare Department (Departamento de Atención de Seguimiento) con el fin de proporcionar un foro en el que los miembros de las familias donantes de OneLegacy puedan ponerse en contacto y apoyarse unos a otros durante el periodo de duelo. Si necesita que le desviemos a grupos de apoyo al duelo, o a grupos de orientación individual, para parejas o familias, por favor póngase en contacto con nuestro Aftercare Department llamando al 800-423-7220, enviando un correo electrónico a familycare@onelegacy.org o enviándonos un mensaje privado. Este grupo de Facebook ha optado por ser un grupo "cerrado", lo que significa que los usuarios de Facebook pueden ver quién pertenece al grupo, pero no pueden unirse al grupo sin nuestro permiso, y tampoco pueden leer los mensajes que los miembros del grupo compartan con el grupo. </w:t>
            </w:r>
          </w:p>
        </w:tc>
        <w:tc>
          <w:tcPr>
            <w:tcW w:w="360" w:type="dxa"/>
          </w:tcPr>
          <w:p w:rsidR="00E45AB8" w:rsidRPr="00E45AB8" w:rsidRDefault="00E45AB8">
            <w:pPr>
              <w:rPr>
                <w:rFonts w:cs="Times New Roman"/>
                <w:lang w:val="es-ES"/>
              </w:rPr>
            </w:pPr>
            <w:r w:rsidRPr="00E45AB8">
              <w:rPr>
                <w:sz w:val="23"/>
                <w:szCs w:val="23"/>
                <w:lang w:val="es-ES"/>
              </w:rPr>
              <w:t xml:space="preserve"> </w:t>
            </w:r>
          </w:p>
        </w:tc>
      </w:tr>
    </w:tbl>
    <w:p w:rsidR="00E45AB8" w:rsidRPr="00E45AB8" w:rsidRDefault="00E45AB8" w:rsidP="00E45AB8">
      <w:pPr>
        <w:pStyle w:val="Default"/>
        <w:rPr>
          <w:sz w:val="23"/>
          <w:szCs w:val="23"/>
          <w:lang w:val="es-ES"/>
        </w:rPr>
      </w:pPr>
      <w:r w:rsidRPr="00E45AB8">
        <w:rPr>
          <w:b/>
          <w:bCs/>
          <w:sz w:val="23"/>
          <w:szCs w:val="23"/>
          <w:lang w:val="es-ES"/>
        </w:rPr>
        <w:t xml:space="preserve">Por favor cumpla las condiciones de uso siguientes cuando participe en conversaciones en esta página. Si no desea someterse a estos términos, por favor salga de este sitio y bórrese de la lista del grupo: </w:t>
      </w:r>
    </w:p>
    <w:p w:rsidR="00E45AB8" w:rsidRPr="00E45AB8" w:rsidRDefault="00E45AB8" w:rsidP="00E45AB8">
      <w:pPr>
        <w:pStyle w:val="Default"/>
        <w:rPr>
          <w:sz w:val="23"/>
          <w:szCs w:val="23"/>
          <w:lang w:val="es-ES"/>
        </w:rPr>
      </w:pPr>
      <w:r w:rsidRPr="00E45AB8">
        <w:rPr>
          <w:b/>
          <w:bCs/>
          <w:sz w:val="23"/>
          <w:szCs w:val="23"/>
          <w:lang w:val="es-ES"/>
        </w:rPr>
        <w:t xml:space="preserve">Servicios de emergencia: </w:t>
      </w:r>
      <w:r w:rsidRPr="00E45AB8">
        <w:rPr>
          <w:sz w:val="23"/>
          <w:szCs w:val="23"/>
          <w:lang w:val="es-ES"/>
        </w:rPr>
        <w:t xml:space="preserve">Aunque este sitio está monitoreado por el personal de OneLegacy Aftercare, no está monitoreado las 24 horas al día, los siete días de la semana, y el sitio tampoco ofrece apoyo de emergencia. Si se encuentra en una situación de emergencia, en una situación en que peligre su vida, tiene sentimientos suicidas u homicidas, o es consciente de que se ha producido abuso a menores, abuso a personas mayores, o abuso a dependientes adultos, llame inmediatamente al 911 o vaya al Departamento de Emergencia más cercano. </w:t>
      </w:r>
    </w:p>
    <w:p w:rsidR="00E45AB8" w:rsidRPr="00E45AB8" w:rsidRDefault="00E45AB8" w:rsidP="00E45AB8">
      <w:pPr>
        <w:pStyle w:val="Default"/>
        <w:rPr>
          <w:sz w:val="23"/>
          <w:szCs w:val="23"/>
          <w:lang w:val="es-ES"/>
        </w:rPr>
      </w:pPr>
      <w:r w:rsidRPr="00E45AB8">
        <w:rPr>
          <w:b/>
          <w:bCs/>
          <w:sz w:val="23"/>
          <w:szCs w:val="23"/>
          <w:lang w:val="es-ES"/>
        </w:rPr>
        <w:t xml:space="preserve">Consejos médicos: </w:t>
      </w:r>
      <w:r w:rsidRPr="00E45AB8">
        <w:rPr>
          <w:sz w:val="23"/>
          <w:szCs w:val="23"/>
          <w:lang w:val="es-ES"/>
        </w:rPr>
        <w:t xml:space="preserve">Sólo un médico puede proporcionar consejos médicos específicos. El personal de OneLegacy Aftercare no incluye médicos. Si tiene preguntas concretas relativas a su salud o condición médica, por favor consulte a su médico personal. </w:t>
      </w:r>
    </w:p>
    <w:p w:rsidR="00E45AB8" w:rsidRPr="00E45AB8" w:rsidRDefault="00E45AB8" w:rsidP="00E45AB8">
      <w:pPr>
        <w:pStyle w:val="Default"/>
        <w:rPr>
          <w:sz w:val="23"/>
          <w:szCs w:val="23"/>
          <w:lang w:val="es-ES"/>
        </w:rPr>
      </w:pPr>
      <w:r w:rsidRPr="00E45AB8">
        <w:rPr>
          <w:b/>
          <w:bCs/>
          <w:sz w:val="23"/>
          <w:szCs w:val="23"/>
          <w:lang w:val="es-ES"/>
        </w:rPr>
        <w:t xml:space="preserve">Privacidad y Seguridad: </w:t>
      </w:r>
      <w:r w:rsidRPr="00E45AB8">
        <w:rPr>
          <w:sz w:val="23"/>
          <w:szCs w:val="23"/>
          <w:lang w:val="es-ES"/>
        </w:rPr>
        <w:t xml:space="preserve">Por su propia naturaleza, los sitios de redes sociales como éste no pueden considerarse privados o seguros. Debe tomar las medidas adecuadas para proteger su información personal en la web y en cualquier sitio de redes sociales. </w:t>
      </w:r>
    </w:p>
    <w:p w:rsidR="00E45AB8" w:rsidRDefault="00E45AB8" w:rsidP="00E45AB8">
      <w:pPr>
        <w:rPr>
          <w:sz w:val="23"/>
          <w:szCs w:val="23"/>
          <w:lang w:val="es-ES"/>
        </w:rPr>
      </w:pPr>
      <w:r w:rsidRPr="00E45AB8">
        <w:rPr>
          <w:b/>
          <w:bCs/>
          <w:sz w:val="23"/>
          <w:szCs w:val="23"/>
          <w:lang w:val="es-ES"/>
        </w:rPr>
        <w:t xml:space="preserve">Información Médica Personal: </w:t>
      </w:r>
      <w:r w:rsidRPr="00E45AB8">
        <w:rPr>
          <w:sz w:val="23"/>
          <w:szCs w:val="23"/>
          <w:lang w:val="es-ES"/>
        </w:rPr>
        <w:t>Nadie puede utilizar o divulgar ningún tipo de información que pueda identificar a los miembros/pacientes (excepto si es uno mismo) en ninguna red social sin el permiso expresado por escrito del miembro/paciente. Aun cuando no se identifique el nombre de una persona con la información que desea utilizar o divulgar, en el caso de que existiera una base razonable para creer que la persona podría aun así ser identificada debido a esa información, el uso o divulgación de tal información constituiría una violación de la ley de transferibilidad y responsabilidad de seguros médicos (</w:t>
      </w:r>
      <w:r w:rsidRPr="00E45AB8">
        <w:rPr>
          <w:i/>
          <w:iCs/>
          <w:sz w:val="23"/>
          <w:szCs w:val="23"/>
          <w:lang w:val="es-ES"/>
        </w:rPr>
        <w:t>Health Insurance Portability and Accountability Act</w:t>
      </w:r>
      <w:r w:rsidRPr="00E45AB8">
        <w:rPr>
          <w:sz w:val="23"/>
          <w:szCs w:val="23"/>
          <w:lang w:val="es-ES"/>
        </w:rPr>
        <w:t>, HIPAA) y de la óliza de cumplimiento corporativo y confidencialidad</w:t>
      </w:r>
    </w:p>
    <w:p w:rsidR="00E45AB8" w:rsidRPr="00E45AB8" w:rsidRDefault="00E45AB8" w:rsidP="00E45AB8">
      <w:pPr>
        <w:pStyle w:val="Default"/>
        <w:rPr>
          <w:sz w:val="23"/>
          <w:szCs w:val="23"/>
          <w:lang w:val="es-ES"/>
        </w:rPr>
      </w:pPr>
      <w:r>
        <w:rPr>
          <w:sz w:val="23"/>
          <w:szCs w:val="23"/>
        </w:rPr>
        <w:t>(</w:t>
      </w:r>
      <w:r>
        <w:rPr>
          <w:i/>
          <w:iCs/>
          <w:sz w:val="23"/>
          <w:szCs w:val="23"/>
        </w:rPr>
        <w:t>Corporate Compliance and Confidentiality Policy AD01-04</w:t>
      </w:r>
      <w:r>
        <w:rPr>
          <w:sz w:val="23"/>
          <w:szCs w:val="23"/>
        </w:rPr>
        <w:t xml:space="preserve">) de OneLegacy. </w:t>
      </w:r>
      <w:r w:rsidRPr="00E45AB8">
        <w:rPr>
          <w:sz w:val="23"/>
          <w:szCs w:val="23"/>
          <w:lang w:val="es-ES"/>
        </w:rPr>
        <w:t xml:space="preserve">No puede colgarse en este sitio contenido que incluya información médica personal a excepción de la suya propia. </w:t>
      </w:r>
    </w:p>
    <w:p w:rsidR="00E45AB8" w:rsidRPr="00E45AB8" w:rsidRDefault="00E45AB8" w:rsidP="00E45AB8">
      <w:pPr>
        <w:pStyle w:val="Default"/>
        <w:rPr>
          <w:sz w:val="23"/>
          <w:szCs w:val="23"/>
          <w:lang w:val="es-ES"/>
        </w:rPr>
      </w:pPr>
      <w:r w:rsidRPr="00E45AB8">
        <w:rPr>
          <w:sz w:val="23"/>
          <w:szCs w:val="23"/>
          <w:lang w:val="es-ES"/>
        </w:rPr>
        <w:t xml:space="preserve">Con el fin de proteger la privacidad tanto de las familias donantes como de las receptoras, esta página de Facebook constituye un foro de comunicación en línea exclusivamente para las familias donantes de OneLegacy. </w:t>
      </w:r>
    </w:p>
    <w:p w:rsidR="00E45AB8" w:rsidRPr="00E45AB8" w:rsidRDefault="00E45AB8" w:rsidP="00E45AB8">
      <w:pPr>
        <w:pStyle w:val="Default"/>
        <w:rPr>
          <w:sz w:val="23"/>
          <w:szCs w:val="23"/>
          <w:lang w:val="es-ES"/>
        </w:rPr>
      </w:pPr>
      <w:r w:rsidRPr="00E45AB8">
        <w:rPr>
          <w:b/>
          <w:bCs/>
          <w:sz w:val="23"/>
          <w:szCs w:val="23"/>
          <w:lang w:val="es-ES"/>
        </w:rPr>
        <w:lastRenderedPageBreak/>
        <w:t xml:space="preserve">Información sujeta a copyright: </w:t>
      </w:r>
      <w:r w:rsidRPr="00E45AB8">
        <w:rPr>
          <w:sz w:val="23"/>
          <w:szCs w:val="23"/>
          <w:lang w:val="es-ES"/>
        </w:rPr>
        <w:t xml:space="preserve">Los miembros del Grupo de Facebook no podrán divulgar ninguna información confidencial o protegida por copyright de o acerca de OneLegacy, sus afiliados, clientes o proveedores, incluida, pero no limitada a, información comercial y financiera, o que pueda interpretarse como que representa el parecer de OneLegacy, ni hacer nada que pueda, dentro de lo razonable, crear la impresión de que están comunicando información en nombre de o como representantes de OneLegacy. </w:t>
      </w:r>
    </w:p>
    <w:p w:rsidR="00E45AB8" w:rsidRPr="00E45AB8" w:rsidRDefault="00E45AB8" w:rsidP="00E45AB8">
      <w:pPr>
        <w:pStyle w:val="Default"/>
        <w:rPr>
          <w:sz w:val="23"/>
          <w:szCs w:val="23"/>
          <w:lang w:val="es-ES"/>
        </w:rPr>
      </w:pPr>
      <w:r w:rsidRPr="00E45AB8">
        <w:rPr>
          <w:b/>
          <w:bCs/>
          <w:sz w:val="23"/>
          <w:szCs w:val="23"/>
          <w:lang w:val="es-ES"/>
        </w:rPr>
        <w:t xml:space="preserve">Contenido: </w:t>
      </w:r>
      <w:r w:rsidRPr="00E45AB8">
        <w:rPr>
          <w:sz w:val="23"/>
          <w:szCs w:val="23"/>
          <w:lang w:val="es-ES"/>
        </w:rPr>
        <w:t xml:space="preserve">OneLegacy Family Aftercare se reserva el derecho de borrar entradas o contenido añadido por usuarios por motivos que incluyen, pero no están limitados a: entrar información confidencial o protegida por copyright; el contenido de la entrada está en conflicto con la política normativa de OneLegacy; la entrada contiene información de un donante o de actividad clínica; la entrada es no profesional e incendiaria (p. ej.: calumniosa, difamatoria, falsa, obscena, indecente, acosadora, discriminatoria, etc.); la entrada afecta de manera adversa la misión de OneLegacy; la entrada contiene información errónea en general o sobre una donación en particular; cualquier parte del contenido de la entrada desanima la designación de un donante; cualquier parte del contenido de la entrada afecta de modo adverso la participación de voluntarios; y/o la entrada es ofensiva para quienes apoyan a OneLegacy. Se bloqueará el acceso a este sitio a cualquier persona que continúe ignorando estas directrices. </w:t>
      </w:r>
    </w:p>
    <w:p w:rsidR="00E45AB8" w:rsidRPr="00E45AB8" w:rsidRDefault="00E45AB8" w:rsidP="00E45AB8">
      <w:pPr>
        <w:pStyle w:val="Default"/>
        <w:rPr>
          <w:sz w:val="23"/>
          <w:szCs w:val="23"/>
          <w:lang w:val="es-ES"/>
        </w:rPr>
      </w:pPr>
      <w:r w:rsidRPr="00E45AB8">
        <w:rPr>
          <w:b/>
          <w:bCs/>
          <w:sz w:val="23"/>
          <w:szCs w:val="23"/>
          <w:lang w:val="es-ES"/>
        </w:rPr>
        <w:t xml:space="preserve">Copyright/Trademark: </w:t>
      </w:r>
      <w:r w:rsidRPr="00E45AB8">
        <w:rPr>
          <w:sz w:val="23"/>
          <w:szCs w:val="23"/>
          <w:lang w:val="es-ES"/>
        </w:rPr>
        <w:t xml:space="preserve">Añada, suba, o transmita contenido cuya propiedad intelectual esté en su posesión o si la fuente original le ha concedido permiso para compartirlo. </w:t>
      </w:r>
    </w:p>
    <w:p w:rsidR="00E45AB8" w:rsidRPr="00E45AB8" w:rsidRDefault="00E45AB8" w:rsidP="00E45AB8">
      <w:pPr>
        <w:pStyle w:val="Default"/>
        <w:rPr>
          <w:sz w:val="23"/>
          <w:szCs w:val="23"/>
          <w:lang w:val="es-ES"/>
        </w:rPr>
      </w:pPr>
      <w:r w:rsidRPr="00E45AB8">
        <w:rPr>
          <w:b/>
          <w:bCs/>
          <w:sz w:val="23"/>
          <w:szCs w:val="23"/>
          <w:lang w:val="es-ES"/>
        </w:rPr>
        <w:t xml:space="preserve">Sitios independientes: </w:t>
      </w:r>
      <w:r w:rsidRPr="00E45AB8">
        <w:rPr>
          <w:sz w:val="23"/>
          <w:szCs w:val="23"/>
          <w:lang w:val="es-ES"/>
        </w:rPr>
        <w:t xml:space="preserve">Los miembros del grupo de Facebook no deben decir o sugerir que los pareceres y opiniones que expresan relativos a OneLegacy y relativos a los temas de atención médica representan los pareceres oficiales de OneLegacy. </w:t>
      </w:r>
    </w:p>
    <w:p w:rsidR="00E45AB8" w:rsidRPr="00E45AB8" w:rsidRDefault="00E45AB8" w:rsidP="00E45AB8">
      <w:pPr>
        <w:pStyle w:val="Default"/>
        <w:rPr>
          <w:sz w:val="23"/>
          <w:szCs w:val="23"/>
          <w:lang w:val="es-ES"/>
        </w:rPr>
      </w:pPr>
      <w:r w:rsidRPr="00E45AB8">
        <w:rPr>
          <w:b/>
          <w:bCs/>
          <w:sz w:val="23"/>
          <w:szCs w:val="23"/>
          <w:lang w:val="es-ES"/>
        </w:rPr>
        <w:t xml:space="preserve">Productos/Promociones: </w:t>
      </w:r>
      <w:r w:rsidRPr="00E45AB8">
        <w:rPr>
          <w:sz w:val="23"/>
          <w:szCs w:val="23"/>
          <w:lang w:val="es-ES"/>
        </w:rPr>
        <w:t xml:space="preserve">No se permiten entradas que se consideren promociones de productos o servicios. </w:t>
      </w:r>
    </w:p>
    <w:p w:rsidR="00E45AB8" w:rsidRPr="00E45AB8" w:rsidRDefault="00E45AB8" w:rsidP="00E45AB8">
      <w:pPr>
        <w:pStyle w:val="Default"/>
        <w:rPr>
          <w:sz w:val="23"/>
          <w:szCs w:val="23"/>
          <w:lang w:val="es-ES"/>
        </w:rPr>
      </w:pPr>
      <w:r w:rsidRPr="00E45AB8">
        <w:rPr>
          <w:sz w:val="23"/>
          <w:szCs w:val="23"/>
          <w:lang w:val="es-ES"/>
        </w:rPr>
        <w:t xml:space="preserve">Además, los usuarios no deben utilizar este sitio para solicitar contribuciones. </w:t>
      </w:r>
    </w:p>
    <w:p w:rsidR="00E45AB8" w:rsidRPr="00E45AB8" w:rsidRDefault="00E45AB8" w:rsidP="00E45AB8">
      <w:pPr>
        <w:pStyle w:val="Default"/>
        <w:rPr>
          <w:sz w:val="23"/>
          <w:szCs w:val="23"/>
          <w:lang w:val="es-ES"/>
        </w:rPr>
      </w:pPr>
      <w:r w:rsidRPr="00E45AB8">
        <w:rPr>
          <w:sz w:val="23"/>
          <w:szCs w:val="23"/>
          <w:lang w:val="es-ES"/>
        </w:rPr>
        <w:t xml:space="preserve">¡Gracias por visitar y apoyar nuestra página! </w:t>
      </w:r>
    </w:p>
    <w:p w:rsidR="00E45AB8" w:rsidRDefault="00E45AB8" w:rsidP="00E45AB8">
      <w:pPr>
        <w:rPr>
          <w:sz w:val="23"/>
          <w:szCs w:val="23"/>
          <w:lang w:val="es-ES"/>
        </w:rPr>
      </w:pPr>
      <w:r w:rsidRPr="00E45AB8">
        <w:rPr>
          <w:sz w:val="23"/>
          <w:szCs w:val="23"/>
          <w:lang w:val="es-ES"/>
        </w:rPr>
        <w:t>Si tiene comentarios o sugerencias, por favor, envíenos un mensaje privado.</w:t>
      </w:r>
    </w:p>
    <w:p w:rsidR="006F0707" w:rsidRDefault="006F0707" w:rsidP="00E45AB8">
      <w:pPr>
        <w:rPr>
          <w:sz w:val="23"/>
          <w:szCs w:val="23"/>
          <w:lang w:val="es-ES"/>
        </w:rPr>
      </w:pPr>
    </w:p>
    <w:p w:rsidR="006F0707" w:rsidRPr="00E45AB8" w:rsidRDefault="006F0707" w:rsidP="00E45AB8">
      <w:pPr>
        <w:rPr>
          <w:lang w:val="es-ES"/>
        </w:rPr>
      </w:pPr>
    </w:p>
    <w:sectPr w:rsidR="006F0707" w:rsidRPr="00E4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B8"/>
    <w:rsid w:val="006F0707"/>
    <w:rsid w:val="008A104E"/>
    <w:rsid w:val="009862C8"/>
    <w:rsid w:val="00A46783"/>
    <w:rsid w:val="00E4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AB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A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Binder</dc:creator>
  <cp:lastModifiedBy>Carla Smith</cp:lastModifiedBy>
  <cp:revision>2</cp:revision>
  <dcterms:created xsi:type="dcterms:W3CDTF">2018-03-09T14:09:00Z</dcterms:created>
  <dcterms:modified xsi:type="dcterms:W3CDTF">2018-03-09T14:09:00Z</dcterms:modified>
</cp:coreProperties>
</file>