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912"/>
        <w:gridCol w:w="2928"/>
        <w:gridCol w:w="3016"/>
      </w:tblGrid>
      <w:tr w:rsidR="00D2644B" w:rsidRPr="00581D50">
        <w:trPr>
          <w:trHeight w:val="890"/>
        </w:trPr>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2644B" w:rsidRPr="00581D50" w:rsidRDefault="00D2644B">
            <w:pPr>
              <w:pStyle w:val="Heading1"/>
              <w:jc w:val="left"/>
              <w:rPr>
                <w:rFonts w:ascii="Calibri" w:hAnsi="Calibri"/>
              </w:rPr>
            </w:pPr>
            <w:bookmarkStart w:id="0" w:name="_GoBack"/>
            <w:bookmarkEnd w:id="0"/>
            <w:r w:rsidRPr="00581D50">
              <w:rPr>
                <w:rFonts w:ascii="Calibri" w:hAnsi="Calibri"/>
                <w:sz w:val="22"/>
                <w:szCs w:val="22"/>
              </w:rPr>
              <w:t>Reviewed and Approved by Executive Director: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644B" w:rsidRPr="00581D50" w:rsidRDefault="00D2644B">
            <w:pPr>
              <w:pStyle w:val="Heading1"/>
              <w:jc w:val="left"/>
              <w:rPr>
                <w:rFonts w:ascii="Calibri" w:hAnsi="Calibri"/>
              </w:rPr>
            </w:pPr>
            <w:r w:rsidRPr="00581D50">
              <w:rPr>
                <w:rFonts w:ascii="Calibri" w:hAnsi="Calibri"/>
                <w:sz w:val="22"/>
                <w:szCs w:val="22"/>
              </w:rPr>
              <w:t>Reviewed and Approved by Clinical Director:</w:t>
            </w:r>
          </w:p>
        </w:t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2644B" w:rsidRPr="00581D50" w:rsidRDefault="00D2644B">
            <w:pPr>
              <w:pStyle w:val="Heading1"/>
              <w:jc w:val="left"/>
              <w:rPr>
                <w:rFonts w:ascii="Calibri" w:hAnsi="Calibri"/>
              </w:rPr>
            </w:pPr>
            <w:r w:rsidRPr="00581D50">
              <w:rPr>
                <w:rFonts w:ascii="Calibri" w:hAnsi="Calibri"/>
                <w:sz w:val="22"/>
                <w:szCs w:val="22"/>
              </w:rPr>
              <w:t>Implementation Date:</w:t>
            </w:r>
          </w:p>
          <w:p w:rsidR="00D2644B" w:rsidRPr="00581D50" w:rsidRDefault="00D2644B">
            <w:pPr>
              <w:rPr>
                <w:rFonts w:ascii="Calibri" w:hAnsi="Calibri"/>
              </w:rPr>
            </w:pPr>
          </w:p>
          <w:p w:rsidR="00D2644B" w:rsidRPr="00581D50" w:rsidRDefault="00D2644B">
            <w:pPr>
              <w:rPr>
                <w:rFonts w:ascii="Calibri" w:hAnsi="Calibri"/>
              </w:rPr>
            </w:pPr>
          </w:p>
        </w:tc>
      </w:tr>
      <w:tr w:rsidR="00D2644B" w:rsidRPr="00581D50">
        <w:trPr>
          <w:trHeight w:val="1160"/>
        </w:trPr>
        <w:tc>
          <w:tcPr>
            <w:tcW w:w="2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44B" w:rsidRPr="00581D50" w:rsidRDefault="00D2644B">
            <w:pPr>
              <w:pStyle w:val="Heading1"/>
              <w:jc w:val="left"/>
              <w:rPr>
                <w:rFonts w:ascii="Calibri" w:hAnsi="Calibri"/>
              </w:rPr>
            </w:pPr>
            <w:r w:rsidRPr="00581D50">
              <w:rPr>
                <w:rFonts w:ascii="Calibri" w:hAnsi="Calibri"/>
                <w:sz w:val="22"/>
                <w:szCs w:val="22"/>
              </w:rPr>
              <w:t>Reviewed and Approved by Medical Director:</w:t>
            </w:r>
          </w:p>
        </w:tc>
        <w:tc>
          <w:tcPr>
            <w:tcW w:w="2928" w:type="dxa"/>
            <w:tcBorders>
              <w:top w:val="nil"/>
              <w:left w:val="nil"/>
              <w:bottom w:val="single" w:sz="8" w:space="0" w:color="auto"/>
              <w:right w:val="single" w:sz="8" w:space="0" w:color="auto"/>
            </w:tcBorders>
            <w:tcMar>
              <w:top w:w="0" w:type="dxa"/>
              <w:left w:w="108" w:type="dxa"/>
              <w:bottom w:w="0" w:type="dxa"/>
              <w:right w:w="108" w:type="dxa"/>
            </w:tcMar>
          </w:tcPr>
          <w:p w:rsidR="00D2644B" w:rsidRPr="00581D50" w:rsidRDefault="00D2644B">
            <w:pPr>
              <w:pStyle w:val="Heading1"/>
              <w:jc w:val="left"/>
              <w:rPr>
                <w:rFonts w:ascii="Calibri" w:hAnsi="Calibri"/>
              </w:rPr>
            </w:pPr>
            <w:r w:rsidRPr="00581D50">
              <w:rPr>
                <w:rFonts w:ascii="Calibri" w:hAnsi="Calibri"/>
                <w:sz w:val="22"/>
                <w:szCs w:val="22"/>
              </w:rPr>
              <w:t>Reviewed and Approved by Director of Quality Assurance:</w:t>
            </w:r>
          </w:p>
        </w:tc>
        <w:tc>
          <w:tcPr>
            <w:tcW w:w="3016" w:type="dxa"/>
            <w:tcBorders>
              <w:top w:val="nil"/>
              <w:left w:val="nil"/>
              <w:bottom w:val="single" w:sz="8" w:space="0" w:color="auto"/>
              <w:right w:val="single" w:sz="8" w:space="0" w:color="auto"/>
            </w:tcBorders>
            <w:tcMar>
              <w:top w:w="0" w:type="dxa"/>
              <w:left w:w="108" w:type="dxa"/>
              <w:bottom w:w="0" w:type="dxa"/>
              <w:right w:w="108" w:type="dxa"/>
            </w:tcMar>
          </w:tcPr>
          <w:p w:rsidR="00D2644B" w:rsidRPr="00581D50" w:rsidRDefault="00D2644B">
            <w:pPr>
              <w:pStyle w:val="Heading1"/>
              <w:jc w:val="left"/>
              <w:rPr>
                <w:rFonts w:ascii="Calibri" w:hAnsi="Calibri"/>
              </w:rPr>
            </w:pPr>
            <w:r w:rsidRPr="00581D50">
              <w:rPr>
                <w:rFonts w:ascii="Calibri" w:hAnsi="Calibri"/>
                <w:sz w:val="22"/>
                <w:szCs w:val="22"/>
              </w:rPr>
              <w:t>Revised Date(s):</w:t>
            </w:r>
          </w:p>
          <w:p w:rsidR="00D2644B" w:rsidRPr="00581D50" w:rsidRDefault="00D2644B">
            <w:pPr>
              <w:rPr>
                <w:rFonts w:ascii="Calibri" w:hAnsi="Calibri"/>
                <w:lang w:val="en-US"/>
              </w:rPr>
            </w:pPr>
          </w:p>
          <w:p w:rsidR="00D2644B" w:rsidRPr="00581D50" w:rsidRDefault="00D2644B">
            <w:pPr>
              <w:rPr>
                <w:rFonts w:ascii="Calibri" w:hAnsi="Calibri"/>
                <w:lang w:val="en-US"/>
              </w:rPr>
            </w:pPr>
            <w:r w:rsidRPr="00581D50">
              <w:rPr>
                <w:rFonts w:ascii="Calibri" w:hAnsi="Calibri"/>
                <w:sz w:val="22"/>
                <w:szCs w:val="22"/>
                <w:lang w:val="en-US"/>
              </w:rPr>
              <w:t>N/A</w:t>
            </w:r>
          </w:p>
        </w:tc>
      </w:tr>
    </w:tbl>
    <w:p w:rsidR="00D2644B" w:rsidRPr="00581D50" w:rsidRDefault="00D2644B" w:rsidP="00455B43">
      <w:pPr>
        <w:pStyle w:val="Heading1"/>
        <w:jc w:val="left"/>
        <w:rPr>
          <w:rFonts w:ascii="Calibri" w:hAnsi="Calibri"/>
          <w:sz w:val="22"/>
          <w:szCs w:val="22"/>
        </w:rPr>
      </w:pPr>
    </w:p>
    <w:p w:rsidR="00D2644B" w:rsidRPr="00581D50" w:rsidRDefault="00D2644B" w:rsidP="00455B43">
      <w:pPr>
        <w:pStyle w:val="Heading1"/>
        <w:jc w:val="left"/>
        <w:rPr>
          <w:rFonts w:ascii="Calibri" w:hAnsi="Calibri"/>
          <w:sz w:val="22"/>
          <w:szCs w:val="22"/>
        </w:rPr>
      </w:pPr>
      <w:r w:rsidRPr="00581D50">
        <w:rPr>
          <w:rFonts w:ascii="Calibri" w:hAnsi="Calibri"/>
          <w:sz w:val="22"/>
          <w:szCs w:val="22"/>
        </w:rPr>
        <w:t>Life Alliance Organ Recovery Agency (LAORA)</w:t>
      </w:r>
    </w:p>
    <w:p w:rsidR="00D2644B" w:rsidRPr="00581D50" w:rsidRDefault="00D2644B" w:rsidP="00455B43">
      <w:pPr>
        <w:pStyle w:val="Heading1"/>
        <w:jc w:val="left"/>
        <w:rPr>
          <w:rFonts w:ascii="Calibri" w:hAnsi="Calibri"/>
          <w:sz w:val="22"/>
          <w:szCs w:val="22"/>
        </w:rPr>
      </w:pPr>
      <w:r w:rsidRPr="00581D50">
        <w:rPr>
          <w:rFonts w:ascii="Calibri" w:hAnsi="Calibri"/>
          <w:sz w:val="22"/>
          <w:szCs w:val="22"/>
        </w:rPr>
        <w:t>Donor Family Services</w:t>
      </w:r>
    </w:p>
    <w:p w:rsidR="00D2644B" w:rsidRPr="00581D50" w:rsidRDefault="00D2644B" w:rsidP="00455B43">
      <w:pPr>
        <w:pStyle w:val="Heading1"/>
        <w:jc w:val="left"/>
        <w:rPr>
          <w:rFonts w:ascii="Calibri" w:hAnsi="Calibri"/>
          <w:sz w:val="22"/>
          <w:szCs w:val="22"/>
        </w:rPr>
      </w:pPr>
      <w:r w:rsidRPr="00581D50">
        <w:rPr>
          <w:rFonts w:ascii="Calibri" w:hAnsi="Calibri"/>
          <w:sz w:val="22"/>
          <w:szCs w:val="22"/>
        </w:rPr>
        <w:t>Social Media Policy</w:t>
      </w:r>
    </w:p>
    <w:p w:rsidR="00D2644B" w:rsidRPr="00581D50" w:rsidRDefault="00D2644B" w:rsidP="00455B43">
      <w:pPr>
        <w:pStyle w:val="Heading1"/>
        <w:jc w:val="left"/>
        <w:rPr>
          <w:rFonts w:ascii="Calibri" w:hAnsi="Calibri"/>
          <w:sz w:val="22"/>
          <w:szCs w:val="22"/>
        </w:rPr>
      </w:pPr>
      <w:r w:rsidRPr="00581D50">
        <w:rPr>
          <w:rFonts w:ascii="Calibri" w:hAnsi="Calibri"/>
          <w:sz w:val="22"/>
          <w:szCs w:val="22"/>
        </w:rPr>
        <w:t>2011</w:t>
      </w:r>
    </w:p>
    <w:p w:rsidR="00D2644B" w:rsidRPr="00581D50" w:rsidRDefault="00D2644B" w:rsidP="00455B43">
      <w:pPr>
        <w:rPr>
          <w:rFonts w:ascii="Calibri" w:hAnsi="Calibri"/>
          <w:sz w:val="22"/>
          <w:szCs w:val="22"/>
        </w:rPr>
      </w:pPr>
      <w:r w:rsidRPr="00581D50">
        <w:rPr>
          <w:rFonts w:ascii="Calibri" w:hAnsi="Calibri"/>
          <w:sz w:val="22"/>
          <w:szCs w:val="22"/>
        </w:rPr>
        <w:t>_______________________________________________________</w:t>
      </w:r>
    </w:p>
    <w:p w:rsidR="00D2644B" w:rsidRPr="00581D50" w:rsidRDefault="00D2644B" w:rsidP="00455B43">
      <w:pPr>
        <w:pStyle w:val="Header"/>
        <w:jc w:val="right"/>
        <w:rPr>
          <w:rFonts w:ascii="Calibri" w:hAnsi="Calibri"/>
          <w:sz w:val="22"/>
          <w:szCs w:val="22"/>
        </w:rPr>
      </w:pPr>
    </w:p>
    <w:tbl>
      <w:tblPr>
        <w:tblW w:w="0" w:type="auto"/>
        <w:tblInd w:w="648" w:type="dxa"/>
        <w:tblCellMar>
          <w:left w:w="0" w:type="dxa"/>
          <w:right w:w="0" w:type="dxa"/>
        </w:tblCellMar>
        <w:tblLook w:val="0000" w:firstRow="0" w:lastRow="0" w:firstColumn="0" w:lastColumn="0" w:noHBand="0" w:noVBand="0"/>
      </w:tblPr>
      <w:tblGrid>
        <w:gridCol w:w="1966"/>
        <w:gridCol w:w="6242"/>
      </w:tblGrid>
      <w:tr w:rsidR="00D2644B" w:rsidRPr="00581D50" w:rsidTr="00581D50">
        <w:trPr>
          <w:trHeight w:val="1411"/>
        </w:trPr>
        <w:tc>
          <w:tcPr>
            <w:tcW w:w="1966" w:type="dxa"/>
            <w:tcMar>
              <w:top w:w="0" w:type="dxa"/>
              <w:left w:w="108" w:type="dxa"/>
              <w:bottom w:w="0" w:type="dxa"/>
              <w:right w:w="108" w:type="dxa"/>
            </w:tcMar>
          </w:tcPr>
          <w:p w:rsidR="00D2644B" w:rsidRPr="00581D50" w:rsidRDefault="00D2644B">
            <w:pPr>
              <w:rPr>
                <w:rFonts w:ascii="Calibri" w:hAnsi="Calibri"/>
                <w:b/>
                <w:bCs/>
              </w:rPr>
            </w:pPr>
            <w:r w:rsidRPr="00581D50">
              <w:rPr>
                <w:rFonts w:ascii="Calibri" w:hAnsi="Calibri"/>
                <w:b/>
                <w:bCs/>
                <w:sz w:val="22"/>
                <w:szCs w:val="22"/>
              </w:rPr>
              <w:t>Statement of Policy:</w:t>
            </w:r>
          </w:p>
        </w:tc>
        <w:tc>
          <w:tcPr>
            <w:tcW w:w="6242" w:type="dxa"/>
            <w:tcMar>
              <w:top w:w="0" w:type="dxa"/>
              <w:left w:w="108" w:type="dxa"/>
              <w:bottom w:w="0" w:type="dxa"/>
              <w:right w:w="108" w:type="dxa"/>
            </w:tcMar>
          </w:tcPr>
          <w:p w:rsidR="00D2644B" w:rsidRPr="00581D50" w:rsidRDefault="00D2644B">
            <w:pPr>
              <w:rPr>
                <w:rFonts w:ascii="Calibri" w:hAnsi="Calibri"/>
                <w:lang w:val="en-US"/>
              </w:rPr>
            </w:pPr>
            <w:r w:rsidRPr="00581D50">
              <w:rPr>
                <w:rFonts w:ascii="Calibri" w:hAnsi="Calibri"/>
                <w:sz w:val="22"/>
                <w:szCs w:val="22"/>
                <w:lang w:val="en-US"/>
              </w:rPr>
              <w:t xml:space="preserve">Organizations use Social Media technologies to engage their customers and share information (i.e. donor families, community, volunteers) for marketing, networking, customer services and communications when appropriate.  Life Alliance Organ Recovery Agency is committed to ensuring that employees follow appropriate conduct when utilizing social network sites like Facebook and Twitter for business purposes.  </w:t>
            </w:r>
          </w:p>
          <w:p w:rsidR="00D2644B" w:rsidRPr="00581D50" w:rsidRDefault="00D2644B">
            <w:pPr>
              <w:rPr>
                <w:rFonts w:ascii="Calibri" w:hAnsi="Calibri"/>
                <w:lang w:val="en-US"/>
              </w:rPr>
            </w:pPr>
          </w:p>
        </w:tc>
      </w:tr>
      <w:tr w:rsidR="00D2644B" w:rsidRPr="00581D50" w:rsidTr="00581D50">
        <w:trPr>
          <w:trHeight w:val="278"/>
        </w:trPr>
        <w:tc>
          <w:tcPr>
            <w:tcW w:w="1966" w:type="dxa"/>
            <w:tcMar>
              <w:top w:w="0" w:type="dxa"/>
              <w:left w:w="108" w:type="dxa"/>
              <w:bottom w:w="0" w:type="dxa"/>
              <w:right w:w="108" w:type="dxa"/>
            </w:tcMar>
          </w:tcPr>
          <w:p w:rsidR="00D2644B" w:rsidRPr="00581D50" w:rsidRDefault="00D2644B">
            <w:pPr>
              <w:rPr>
                <w:rFonts w:ascii="Calibri" w:hAnsi="Calibri"/>
                <w:b/>
                <w:bCs/>
                <w:lang w:val="en-US"/>
              </w:rPr>
            </w:pPr>
          </w:p>
        </w:tc>
        <w:tc>
          <w:tcPr>
            <w:tcW w:w="6242" w:type="dxa"/>
            <w:tcMar>
              <w:top w:w="0" w:type="dxa"/>
              <w:left w:w="108" w:type="dxa"/>
              <w:bottom w:w="0" w:type="dxa"/>
              <w:right w:w="108" w:type="dxa"/>
            </w:tcMar>
          </w:tcPr>
          <w:p w:rsidR="00D2644B" w:rsidRPr="00581D50" w:rsidRDefault="00D2644B">
            <w:pPr>
              <w:rPr>
                <w:rFonts w:ascii="Calibri" w:hAnsi="Calibri"/>
                <w:lang w:val="en-US"/>
              </w:rPr>
            </w:pPr>
          </w:p>
        </w:tc>
      </w:tr>
      <w:tr w:rsidR="00D2644B" w:rsidRPr="00581D50" w:rsidTr="00581D50">
        <w:trPr>
          <w:trHeight w:val="1134"/>
        </w:trPr>
        <w:tc>
          <w:tcPr>
            <w:tcW w:w="1966" w:type="dxa"/>
            <w:tcMar>
              <w:top w:w="0" w:type="dxa"/>
              <w:left w:w="108" w:type="dxa"/>
              <w:bottom w:w="0" w:type="dxa"/>
              <w:right w:w="108" w:type="dxa"/>
            </w:tcMar>
          </w:tcPr>
          <w:p w:rsidR="00D2644B" w:rsidRPr="00581D50" w:rsidRDefault="00D2644B">
            <w:pPr>
              <w:rPr>
                <w:rFonts w:ascii="Calibri" w:hAnsi="Calibri"/>
                <w:b/>
                <w:bCs/>
                <w:lang w:val="en-US"/>
              </w:rPr>
            </w:pPr>
            <w:r w:rsidRPr="00581D50">
              <w:rPr>
                <w:rFonts w:ascii="Calibri" w:hAnsi="Calibri"/>
                <w:b/>
                <w:bCs/>
                <w:sz w:val="22"/>
                <w:szCs w:val="22"/>
                <w:lang w:val="en-US"/>
              </w:rPr>
              <w:t>Statement of Purpose:</w:t>
            </w:r>
          </w:p>
        </w:tc>
        <w:tc>
          <w:tcPr>
            <w:tcW w:w="6242" w:type="dxa"/>
            <w:tcMar>
              <w:top w:w="0" w:type="dxa"/>
              <w:left w:w="108" w:type="dxa"/>
              <w:bottom w:w="0" w:type="dxa"/>
              <w:right w:w="108" w:type="dxa"/>
            </w:tcMar>
          </w:tcPr>
          <w:p w:rsidR="00D2644B" w:rsidRPr="00581D50" w:rsidRDefault="00D2644B" w:rsidP="003C7572">
            <w:pPr>
              <w:rPr>
                <w:rFonts w:ascii="Calibri" w:hAnsi="Calibri"/>
                <w:lang w:val="en-US"/>
              </w:rPr>
            </w:pPr>
            <w:r w:rsidRPr="00581D50">
              <w:rPr>
                <w:rFonts w:ascii="Calibri" w:hAnsi="Calibri"/>
                <w:sz w:val="22"/>
                <w:szCs w:val="22"/>
                <w:lang w:val="en-US"/>
              </w:rPr>
              <w:t>This policy gives basic guidelines for employees to follow while utilizing social network sites for corporate use in an effort to support the mission and goals of the organization.</w:t>
            </w:r>
          </w:p>
        </w:tc>
      </w:tr>
    </w:tbl>
    <w:p w:rsidR="00D2644B" w:rsidRPr="00581D50" w:rsidRDefault="00D2644B" w:rsidP="00455B43">
      <w:pPr>
        <w:jc w:val="both"/>
        <w:rPr>
          <w:rFonts w:ascii="Calibri" w:hAnsi="Calibri"/>
          <w:sz w:val="22"/>
          <w:szCs w:val="22"/>
        </w:rPr>
      </w:pPr>
      <w:r w:rsidRPr="00581D50">
        <w:rPr>
          <w:rFonts w:ascii="Calibri" w:hAnsi="Calibri"/>
          <w:b/>
          <w:bCs/>
          <w:sz w:val="22"/>
          <w:szCs w:val="22"/>
        </w:rPr>
        <w:t>POLICY:</w:t>
      </w:r>
    </w:p>
    <w:p w:rsidR="00D2644B" w:rsidRPr="00581D50" w:rsidRDefault="00D2644B" w:rsidP="00F87843">
      <w:pPr>
        <w:numPr>
          <w:ilvl w:val="0"/>
          <w:numId w:val="1"/>
        </w:numPr>
        <w:rPr>
          <w:rFonts w:ascii="Calibri" w:hAnsi="Calibri"/>
          <w:sz w:val="22"/>
          <w:szCs w:val="22"/>
          <w:lang w:val="en-US"/>
        </w:rPr>
      </w:pPr>
      <w:r w:rsidRPr="00581D50">
        <w:rPr>
          <w:rFonts w:ascii="Calibri" w:hAnsi="Calibri"/>
          <w:sz w:val="22"/>
          <w:szCs w:val="22"/>
          <w:lang w:val="en-US"/>
        </w:rPr>
        <w:t>Corporate use is defined as any participation on a social networking site or website that is directly part of an employee’s job description or defined duties as part of employment.</w:t>
      </w:r>
    </w:p>
    <w:p w:rsidR="00D2644B" w:rsidRPr="00581D50" w:rsidRDefault="00D2644B" w:rsidP="00F87843">
      <w:pPr>
        <w:numPr>
          <w:ilvl w:val="0"/>
          <w:numId w:val="1"/>
        </w:numPr>
        <w:rPr>
          <w:rFonts w:ascii="Calibri" w:hAnsi="Calibri"/>
          <w:sz w:val="22"/>
          <w:szCs w:val="22"/>
          <w:lang w:val="en-US"/>
        </w:rPr>
      </w:pPr>
      <w:r w:rsidRPr="00581D50">
        <w:rPr>
          <w:rFonts w:ascii="Calibri" w:hAnsi="Calibri"/>
          <w:sz w:val="22"/>
          <w:szCs w:val="22"/>
          <w:lang w:val="en-US"/>
        </w:rPr>
        <w:t>After an employee receives approval to engage in social media on behalf of LAORA from its leadership, he/she will follow the following guidelines when representing Life Alliance (LAORA)/</w:t>
      </w:r>
      <w:smartTag w:uri="urn:schemas-microsoft-com:office:smarttags" w:element="place">
        <w:smartTag w:uri="urn:schemas-microsoft-com:office:smarttags" w:element="PlaceType">
          <w:r w:rsidRPr="00581D50">
            <w:rPr>
              <w:rFonts w:ascii="Calibri" w:hAnsi="Calibri"/>
              <w:sz w:val="22"/>
              <w:szCs w:val="22"/>
              <w:lang w:val="en-US"/>
            </w:rPr>
            <w:t>University</w:t>
          </w:r>
        </w:smartTag>
        <w:r w:rsidRPr="00581D50">
          <w:rPr>
            <w:rFonts w:ascii="Calibri" w:hAnsi="Calibri"/>
            <w:sz w:val="22"/>
            <w:szCs w:val="22"/>
            <w:lang w:val="en-US"/>
          </w:rPr>
          <w:t xml:space="preserve"> of </w:t>
        </w:r>
        <w:smartTag w:uri="urn:schemas-microsoft-com:office:smarttags" w:element="PlaceName">
          <w:r w:rsidRPr="00581D50">
            <w:rPr>
              <w:rFonts w:ascii="Calibri" w:hAnsi="Calibri"/>
              <w:sz w:val="22"/>
              <w:szCs w:val="22"/>
              <w:lang w:val="en-US"/>
            </w:rPr>
            <w:t>Miami</w:t>
          </w:r>
        </w:smartTag>
      </w:smartTag>
      <w:r w:rsidRPr="00581D50">
        <w:rPr>
          <w:rFonts w:ascii="Calibri" w:hAnsi="Calibri"/>
          <w:sz w:val="22"/>
          <w:szCs w:val="22"/>
          <w:lang w:val="en-US"/>
        </w:rPr>
        <w:t xml:space="preserve"> (UM) in a social networking site (including LAORA’s Facebook and Twitter pages): </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When writing about LAORA, use your real name and identify your relationship with the organization.  Staff will disclose conflicts of interest and will not attempt to conceal their identity.</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Provide information about organ, eye and tissue donation.</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Encourage donor designations.</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Inform fans/members, donor families and volunteers of events.</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Inspire new fans to become volunteers.</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Seek opportunities for further media exposure.</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Never represent LAORA in a false or misleading way.  If uncertain about how your comments may be interpreted, consult with leadership.</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Posts will be accurate, factual, meaningful and respectful comments; in other words, no spam and no remarks that are off-topic or offensive.</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Use common sense and common courtesy.  Avoid ethnic slurs, personal insults, sexual innuendo, obscenity and/or topics that may be considered objectionable or inflammatory (i.e. politics).</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lastRenderedPageBreak/>
        <w:t>Refrain from making defamatory, embarrassing or mean spirited statements about LAORA/UM, its employees, clients, partners, affiliates, vendors, business associates or others.</w:t>
      </w:r>
    </w:p>
    <w:p w:rsidR="00D2644B" w:rsidRPr="00581D50" w:rsidRDefault="00D2644B" w:rsidP="003C7572">
      <w:pPr>
        <w:numPr>
          <w:ilvl w:val="0"/>
          <w:numId w:val="3"/>
        </w:numPr>
        <w:rPr>
          <w:rFonts w:ascii="Calibri" w:hAnsi="Calibri"/>
          <w:sz w:val="22"/>
          <w:szCs w:val="22"/>
          <w:lang w:val="en-US"/>
        </w:rPr>
      </w:pPr>
      <w:r w:rsidRPr="00581D50">
        <w:rPr>
          <w:rFonts w:ascii="Calibri" w:hAnsi="Calibri"/>
          <w:sz w:val="22"/>
          <w:szCs w:val="22"/>
          <w:lang w:val="en-US"/>
        </w:rPr>
        <w:t xml:space="preserve">Make sure that the posts don’t violate LAORA’s privacy, confidentiality and legal guidelines for exchanging communications with outside parties (site policy #).  </w:t>
      </w:r>
    </w:p>
    <w:p w:rsidR="00D2644B" w:rsidRPr="00581D50" w:rsidRDefault="00D2644B" w:rsidP="00E813CD">
      <w:pPr>
        <w:pStyle w:val="ListParagraph"/>
        <w:numPr>
          <w:ilvl w:val="0"/>
          <w:numId w:val="4"/>
        </w:numPr>
        <w:rPr>
          <w:rFonts w:ascii="Calibri" w:hAnsi="Calibri"/>
          <w:sz w:val="22"/>
          <w:szCs w:val="22"/>
          <w:lang w:val="en-US"/>
        </w:rPr>
      </w:pPr>
      <w:r w:rsidRPr="00581D50">
        <w:rPr>
          <w:rFonts w:ascii="Calibri" w:hAnsi="Calibri"/>
          <w:sz w:val="22"/>
          <w:szCs w:val="22"/>
          <w:lang w:val="en-US"/>
        </w:rPr>
        <w:t xml:space="preserve">Information regarding donor referrals, donor cases (including outcome) will not be discussed.  </w:t>
      </w:r>
    </w:p>
    <w:p w:rsidR="00D2644B" w:rsidRPr="00581D50" w:rsidRDefault="00D2644B" w:rsidP="00E813CD">
      <w:pPr>
        <w:pStyle w:val="ListParagraph"/>
        <w:numPr>
          <w:ilvl w:val="0"/>
          <w:numId w:val="4"/>
        </w:numPr>
        <w:rPr>
          <w:rFonts w:ascii="Calibri" w:hAnsi="Calibri"/>
          <w:sz w:val="22"/>
          <w:szCs w:val="22"/>
          <w:lang w:val="en-US"/>
        </w:rPr>
      </w:pPr>
      <w:r w:rsidRPr="00581D50">
        <w:rPr>
          <w:rFonts w:ascii="Calibri" w:hAnsi="Calibri"/>
          <w:sz w:val="22"/>
          <w:szCs w:val="22"/>
          <w:lang w:val="en-US"/>
        </w:rPr>
        <w:t xml:space="preserve">There will be a completed release form (site form #) on file prior to utilizing donor, donor family, or recipient images and/or stories in social media.  </w:t>
      </w:r>
    </w:p>
    <w:p w:rsidR="00D2644B" w:rsidRPr="00581D50" w:rsidRDefault="00D2644B" w:rsidP="00E813CD">
      <w:pPr>
        <w:pStyle w:val="ListParagraph"/>
        <w:numPr>
          <w:ilvl w:val="0"/>
          <w:numId w:val="3"/>
        </w:numPr>
        <w:rPr>
          <w:rFonts w:ascii="Calibri" w:hAnsi="Calibri"/>
          <w:sz w:val="22"/>
          <w:szCs w:val="22"/>
          <w:lang w:val="en-US"/>
        </w:rPr>
      </w:pPr>
      <w:r w:rsidRPr="00581D50">
        <w:rPr>
          <w:rFonts w:ascii="Calibri" w:hAnsi="Calibri"/>
          <w:sz w:val="22"/>
          <w:szCs w:val="22"/>
          <w:lang w:val="en-US"/>
        </w:rPr>
        <w:t>When disagreeing with others’ opinions, keep it appropriate and polite.  If a conversation becomes antagonistic, make sure you contact the leadership.</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Never comment about anything related to legal matters, litigation, or any parties that LAORA/UM may be in litigation with.</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Never participate in social media when the topic being discussed may be considered a crisis situation.  If a crisis erupts, follow protocol in Media Communications Policy (site policy #).</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Be smart about protecting yourself, your privacy, and LAORA’s confidential information.</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 xml:space="preserve">Staff will reply to emails and comments when appropriate. </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Do not discuss or comment on topics that are not within the scope of your authority or base of knowledge with the organization.</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 xml:space="preserve">Refrain for comments, photos and/or other postings that do not bring value to the organization.  </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 xml:space="preserve">Do not cite or reference clients, partners, volunteers or vendors without their approval. </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 xml:space="preserve">If staff makes a mistake, supervisor will be notified.  Mistake will be acknowledged and corrected promptly.  When a correction is made, original post will be preserved, showing by strikethrough what corrections have been made to maintain integrity.  </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Document social media activities on monthly activity report.</w:t>
      </w:r>
    </w:p>
    <w:p w:rsidR="00D2644B" w:rsidRPr="00581D50" w:rsidRDefault="00D2644B" w:rsidP="00E813CD">
      <w:pPr>
        <w:numPr>
          <w:ilvl w:val="0"/>
          <w:numId w:val="3"/>
        </w:numPr>
        <w:rPr>
          <w:rFonts w:ascii="Calibri" w:hAnsi="Calibri"/>
          <w:sz w:val="22"/>
          <w:szCs w:val="22"/>
          <w:lang w:val="en-US"/>
        </w:rPr>
      </w:pPr>
      <w:r w:rsidRPr="00581D50">
        <w:rPr>
          <w:rFonts w:ascii="Calibri" w:hAnsi="Calibri"/>
          <w:sz w:val="22"/>
          <w:szCs w:val="22"/>
          <w:lang w:val="en-US"/>
        </w:rPr>
        <w:t>Comments/posts will be reviewed by staff daily.</w:t>
      </w:r>
    </w:p>
    <w:p w:rsidR="00D2644B" w:rsidRPr="00581D50" w:rsidRDefault="00D2644B" w:rsidP="007C3639">
      <w:pPr>
        <w:numPr>
          <w:ilvl w:val="0"/>
          <w:numId w:val="1"/>
        </w:numPr>
        <w:rPr>
          <w:rFonts w:ascii="Calibri" w:hAnsi="Calibri"/>
          <w:sz w:val="22"/>
          <w:szCs w:val="22"/>
          <w:lang w:val="en-US"/>
        </w:rPr>
      </w:pPr>
      <w:r w:rsidRPr="00581D50">
        <w:rPr>
          <w:rFonts w:ascii="Calibri" w:hAnsi="Calibri"/>
          <w:sz w:val="22"/>
          <w:szCs w:val="22"/>
          <w:lang w:val="en-US"/>
        </w:rPr>
        <w:t>If a member of the media or a blogger contacts you about an Internet posting that concerns the business of LAORA, please refer the person to the leadership. This is especially important if the post or blog includes negative statements about the organization and/or donation/transplantation industry.</w:t>
      </w:r>
    </w:p>
    <w:p w:rsidR="00D2644B" w:rsidRPr="00581D50" w:rsidRDefault="00D2644B" w:rsidP="007C3639">
      <w:pPr>
        <w:numPr>
          <w:ilvl w:val="0"/>
          <w:numId w:val="1"/>
        </w:numPr>
        <w:rPr>
          <w:rFonts w:ascii="Calibri" w:hAnsi="Calibri"/>
          <w:sz w:val="22"/>
          <w:szCs w:val="22"/>
          <w:lang w:val="en-US"/>
        </w:rPr>
      </w:pPr>
      <w:r w:rsidRPr="00581D50">
        <w:rPr>
          <w:rFonts w:ascii="Calibri" w:hAnsi="Calibri"/>
          <w:sz w:val="22"/>
          <w:szCs w:val="22"/>
          <w:lang w:val="en-US"/>
        </w:rPr>
        <w:t xml:space="preserve">Life Alliance Facebook and Twitter pages will use approved UM and Donate Life </w:t>
      </w:r>
      <w:smartTag w:uri="urn:schemas-microsoft-com:office:smarttags" w:element="place">
        <w:smartTag w:uri="urn:schemas-microsoft-com:office:smarttags" w:element="country-region">
          <w:r w:rsidRPr="00581D50">
            <w:rPr>
              <w:rFonts w:ascii="Calibri" w:hAnsi="Calibri"/>
              <w:sz w:val="22"/>
              <w:szCs w:val="22"/>
              <w:lang w:val="en-US"/>
            </w:rPr>
            <w:t>America</w:t>
          </w:r>
        </w:smartTag>
      </w:smartTag>
      <w:r w:rsidRPr="00581D50">
        <w:rPr>
          <w:rFonts w:ascii="Calibri" w:hAnsi="Calibri"/>
          <w:sz w:val="22"/>
          <w:szCs w:val="22"/>
          <w:lang w:val="en-US"/>
        </w:rPr>
        <w:t xml:space="preserve"> logos so that it complies with branding campaigns. </w:t>
      </w:r>
    </w:p>
    <w:p w:rsidR="00D2644B" w:rsidRPr="00581D50" w:rsidRDefault="00D2644B" w:rsidP="00BF0E54">
      <w:pPr>
        <w:numPr>
          <w:ilvl w:val="0"/>
          <w:numId w:val="1"/>
        </w:numPr>
        <w:rPr>
          <w:rFonts w:ascii="Calibri" w:hAnsi="Calibri"/>
          <w:sz w:val="22"/>
          <w:szCs w:val="22"/>
          <w:lang w:val="en-US"/>
        </w:rPr>
      </w:pPr>
      <w:r w:rsidRPr="00581D50">
        <w:rPr>
          <w:rFonts w:ascii="Calibri" w:hAnsi="Calibri"/>
          <w:sz w:val="22"/>
          <w:szCs w:val="22"/>
          <w:lang w:val="en-US"/>
        </w:rPr>
        <w:t>All Spam and/or comments that are off-topic (i.e. inconsistent with, or would negatively impact LAORA/UM reputation) will be deleted.</w:t>
      </w:r>
    </w:p>
    <w:p w:rsidR="00D2644B" w:rsidRPr="00581D50" w:rsidRDefault="00D2644B" w:rsidP="00BF0E54">
      <w:pPr>
        <w:numPr>
          <w:ilvl w:val="0"/>
          <w:numId w:val="1"/>
        </w:numPr>
        <w:rPr>
          <w:rFonts w:ascii="Calibri" w:hAnsi="Calibri"/>
          <w:sz w:val="22"/>
          <w:szCs w:val="22"/>
          <w:lang w:val="en-US"/>
        </w:rPr>
      </w:pPr>
      <w:r w:rsidRPr="00581D50">
        <w:rPr>
          <w:rFonts w:ascii="Calibri" w:hAnsi="Calibri"/>
          <w:sz w:val="22"/>
          <w:szCs w:val="22"/>
          <w:lang w:val="en-US"/>
        </w:rPr>
        <w:t xml:space="preserve">If a person posts a comment disclosing personal information and/or specific information regarding donation (i.e. name of donor, donation date) or transplantation (name of recipient, transplant date) it will be deleted.  If a donor family wants to communicate with their loved one’s recipients (or a recipient wants to communicate with their donor family) they must follow Communications Policy guidelines (find policy #). </w:t>
      </w:r>
    </w:p>
    <w:p w:rsidR="00D2644B" w:rsidRPr="00581D50" w:rsidRDefault="00D2644B" w:rsidP="00BF0E54">
      <w:pPr>
        <w:numPr>
          <w:ilvl w:val="0"/>
          <w:numId w:val="1"/>
        </w:numPr>
        <w:rPr>
          <w:rFonts w:ascii="Calibri" w:hAnsi="Calibri"/>
          <w:sz w:val="22"/>
          <w:szCs w:val="22"/>
          <w:lang w:val="en-US"/>
        </w:rPr>
      </w:pPr>
      <w:r w:rsidRPr="00581D50">
        <w:rPr>
          <w:rFonts w:ascii="Calibri" w:hAnsi="Calibri"/>
          <w:sz w:val="22"/>
          <w:szCs w:val="22"/>
          <w:lang w:val="en-US"/>
        </w:rPr>
        <w:t xml:space="preserve">All original source materials will be referenced with an online link.  </w:t>
      </w:r>
    </w:p>
    <w:p w:rsidR="00D2644B" w:rsidRPr="00581D50" w:rsidRDefault="00D2644B" w:rsidP="00BF0E54">
      <w:pPr>
        <w:numPr>
          <w:ilvl w:val="0"/>
          <w:numId w:val="1"/>
        </w:numPr>
        <w:rPr>
          <w:rFonts w:ascii="Calibri" w:hAnsi="Calibri"/>
          <w:sz w:val="22"/>
          <w:szCs w:val="22"/>
          <w:lang w:val="en-US"/>
        </w:rPr>
      </w:pPr>
      <w:r w:rsidRPr="00581D50">
        <w:rPr>
          <w:rFonts w:ascii="Calibri" w:hAnsi="Calibri"/>
          <w:sz w:val="22"/>
          <w:szCs w:val="22"/>
          <w:lang w:val="en-US"/>
        </w:rPr>
        <w:t>A disclaimer statement will be posted on the social media site and sent periodically to all members/fans.</w:t>
      </w:r>
    </w:p>
    <w:p w:rsidR="00D2644B" w:rsidRPr="00581D50" w:rsidRDefault="00D2644B" w:rsidP="00F87843">
      <w:pPr>
        <w:ind w:left="336"/>
        <w:rPr>
          <w:rFonts w:ascii="Calibri" w:hAnsi="Calibri"/>
          <w:sz w:val="22"/>
          <w:szCs w:val="22"/>
          <w:lang w:val="en-US"/>
        </w:rPr>
      </w:pPr>
      <w:r w:rsidRPr="00581D50">
        <w:rPr>
          <w:rFonts w:ascii="Calibri" w:hAnsi="Calibri"/>
          <w:sz w:val="22"/>
          <w:szCs w:val="22"/>
          <w:lang w:val="en-US"/>
        </w:rPr>
        <w:t xml:space="preserve">      </w:t>
      </w:r>
    </w:p>
    <w:p w:rsidR="00D2644B" w:rsidRPr="00581D50" w:rsidRDefault="00D2644B" w:rsidP="00F87843">
      <w:pPr>
        <w:rPr>
          <w:rFonts w:ascii="Calibri" w:hAnsi="Calibri"/>
          <w:sz w:val="22"/>
          <w:szCs w:val="22"/>
          <w:lang w:val="en-US"/>
        </w:rPr>
      </w:pPr>
      <w:r w:rsidRPr="00581D50">
        <w:rPr>
          <w:rFonts w:ascii="Calibri" w:hAnsi="Calibri"/>
          <w:sz w:val="22"/>
          <w:szCs w:val="22"/>
          <w:u w:val="single"/>
          <w:lang w:val="en-US"/>
        </w:rPr>
        <w:t>Exemptions from this policy:</w:t>
      </w:r>
      <w:r w:rsidRPr="00581D50">
        <w:rPr>
          <w:rFonts w:ascii="Calibri" w:hAnsi="Calibri"/>
          <w:sz w:val="22"/>
          <w:szCs w:val="22"/>
          <w:lang w:val="en-US"/>
        </w:rPr>
        <w:t xml:space="preserve"> </w:t>
      </w:r>
    </w:p>
    <w:p w:rsidR="00D2644B" w:rsidRPr="00581D50" w:rsidRDefault="00D2644B" w:rsidP="00F87843">
      <w:pPr>
        <w:rPr>
          <w:rFonts w:ascii="Calibri" w:hAnsi="Calibri"/>
          <w:sz w:val="22"/>
          <w:szCs w:val="22"/>
          <w:lang w:val="en-US"/>
        </w:rPr>
      </w:pPr>
      <w:r w:rsidRPr="00581D50">
        <w:rPr>
          <w:rFonts w:ascii="Calibri" w:hAnsi="Calibri"/>
          <w:sz w:val="22"/>
          <w:szCs w:val="22"/>
          <w:lang w:val="en-US"/>
        </w:rPr>
        <w:t>N/A</w:t>
      </w:r>
    </w:p>
    <w:p w:rsidR="00D2644B" w:rsidRPr="00581D50" w:rsidRDefault="00D2644B">
      <w:pPr>
        <w:rPr>
          <w:rFonts w:ascii="Calibri" w:hAnsi="Calibri"/>
          <w:sz w:val="22"/>
          <w:szCs w:val="22"/>
          <w:lang w:val="en-US"/>
        </w:rPr>
      </w:pPr>
      <w:r w:rsidRPr="00581D50">
        <w:rPr>
          <w:rFonts w:ascii="Calibri" w:hAnsi="Calibri"/>
          <w:sz w:val="22"/>
          <w:szCs w:val="22"/>
          <w:lang w:val="en-US"/>
        </w:rPr>
        <w:t xml:space="preserve">Resources: </w:t>
      </w:r>
    </w:p>
    <w:sectPr w:rsidR="00D2644B" w:rsidRPr="00581D50" w:rsidSect="00581D5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8A" w:rsidRDefault="00730D8A">
      <w:r>
        <w:separator/>
      </w:r>
    </w:p>
  </w:endnote>
  <w:endnote w:type="continuationSeparator" w:id="0">
    <w:p w:rsidR="00730D8A" w:rsidRDefault="0073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8A" w:rsidRDefault="00730D8A">
      <w:r>
        <w:separator/>
      </w:r>
    </w:p>
  </w:footnote>
  <w:footnote w:type="continuationSeparator" w:id="0">
    <w:p w:rsidR="00730D8A" w:rsidRDefault="0073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062"/>
    <w:multiLevelType w:val="singleLevel"/>
    <w:tmpl w:val="E08CE630"/>
    <w:lvl w:ilvl="0">
      <w:start w:val="1"/>
      <w:numFmt w:val="decimal"/>
      <w:lvlText w:val="%1."/>
      <w:legacy w:legacy="1" w:legacySpace="0" w:legacyIndent="360"/>
      <w:lvlJc w:val="left"/>
      <w:pPr>
        <w:ind w:left="360" w:hanging="360"/>
      </w:pPr>
      <w:rPr>
        <w:rFonts w:cs="Times New Roman"/>
      </w:rPr>
    </w:lvl>
  </w:abstractNum>
  <w:abstractNum w:abstractNumId="1">
    <w:nsid w:val="0957019F"/>
    <w:multiLevelType w:val="hybridMultilevel"/>
    <w:tmpl w:val="0A7CBB16"/>
    <w:lvl w:ilvl="0" w:tplc="04A8EF6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351201E"/>
    <w:multiLevelType w:val="hybridMultilevel"/>
    <w:tmpl w:val="92FAEBCC"/>
    <w:lvl w:ilvl="0" w:tplc="ED4894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A4186F"/>
    <w:multiLevelType w:val="hybridMultilevel"/>
    <w:tmpl w:val="9934EFA6"/>
    <w:lvl w:ilvl="0" w:tplc="976C9A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B43"/>
    <w:rsid w:val="00000F6F"/>
    <w:rsid w:val="000023DF"/>
    <w:rsid w:val="00004FFC"/>
    <w:rsid w:val="00007A69"/>
    <w:rsid w:val="000100FF"/>
    <w:rsid w:val="00011C3C"/>
    <w:rsid w:val="00012D9A"/>
    <w:rsid w:val="00014A23"/>
    <w:rsid w:val="00014AEC"/>
    <w:rsid w:val="00015248"/>
    <w:rsid w:val="00017B0E"/>
    <w:rsid w:val="00020703"/>
    <w:rsid w:val="00023AB9"/>
    <w:rsid w:val="0002425A"/>
    <w:rsid w:val="00026FF0"/>
    <w:rsid w:val="00032A91"/>
    <w:rsid w:val="00034227"/>
    <w:rsid w:val="00043243"/>
    <w:rsid w:val="00043CB5"/>
    <w:rsid w:val="00044D7F"/>
    <w:rsid w:val="000455A2"/>
    <w:rsid w:val="000462B2"/>
    <w:rsid w:val="0005231F"/>
    <w:rsid w:val="00053B42"/>
    <w:rsid w:val="00054AE8"/>
    <w:rsid w:val="00056D0C"/>
    <w:rsid w:val="000602DB"/>
    <w:rsid w:val="00063008"/>
    <w:rsid w:val="00064CE4"/>
    <w:rsid w:val="00065275"/>
    <w:rsid w:val="00065360"/>
    <w:rsid w:val="000709C3"/>
    <w:rsid w:val="000714A4"/>
    <w:rsid w:val="000738B5"/>
    <w:rsid w:val="000769DA"/>
    <w:rsid w:val="0007770D"/>
    <w:rsid w:val="00077AE0"/>
    <w:rsid w:val="00080511"/>
    <w:rsid w:val="00081FD0"/>
    <w:rsid w:val="00083154"/>
    <w:rsid w:val="000835FD"/>
    <w:rsid w:val="00085447"/>
    <w:rsid w:val="00087175"/>
    <w:rsid w:val="000921DC"/>
    <w:rsid w:val="000979FF"/>
    <w:rsid w:val="000A0558"/>
    <w:rsid w:val="000A38E2"/>
    <w:rsid w:val="000B0BD2"/>
    <w:rsid w:val="000B1014"/>
    <w:rsid w:val="000B2BAD"/>
    <w:rsid w:val="000B32A8"/>
    <w:rsid w:val="000B500F"/>
    <w:rsid w:val="000B5245"/>
    <w:rsid w:val="000B6194"/>
    <w:rsid w:val="000B6730"/>
    <w:rsid w:val="000D1609"/>
    <w:rsid w:val="000D1713"/>
    <w:rsid w:val="000D1912"/>
    <w:rsid w:val="000D2C59"/>
    <w:rsid w:val="000D2DFC"/>
    <w:rsid w:val="000D416E"/>
    <w:rsid w:val="000D5954"/>
    <w:rsid w:val="000D7606"/>
    <w:rsid w:val="000E0BF9"/>
    <w:rsid w:val="000E1B2B"/>
    <w:rsid w:val="000E2670"/>
    <w:rsid w:val="000E2F56"/>
    <w:rsid w:val="000E3E27"/>
    <w:rsid w:val="000E5B1A"/>
    <w:rsid w:val="000E6440"/>
    <w:rsid w:val="000F011F"/>
    <w:rsid w:val="000F2F94"/>
    <w:rsid w:val="000F3551"/>
    <w:rsid w:val="000F3CDF"/>
    <w:rsid w:val="000F6093"/>
    <w:rsid w:val="0010145C"/>
    <w:rsid w:val="0010638C"/>
    <w:rsid w:val="0010782D"/>
    <w:rsid w:val="00110D14"/>
    <w:rsid w:val="00111DA7"/>
    <w:rsid w:val="001128E6"/>
    <w:rsid w:val="00113C37"/>
    <w:rsid w:val="00116701"/>
    <w:rsid w:val="00116A89"/>
    <w:rsid w:val="0011738F"/>
    <w:rsid w:val="001204CA"/>
    <w:rsid w:val="001205EB"/>
    <w:rsid w:val="001228B5"/>
    <w:rsid w:val="001257E2"/>
    <w:rsid w:val="00126BB6"/>
    <w:rsid w:val="00130CC7"/>
    <w:rsid w:val="00131E06"/>
    <w:rsid w:val="001329D1"/>
    <w:rsid w:val="00133AE5"/>
    <w:rsid w:val="00134D3C"/>
    <w:rsid w:val="00136B95"/>
    <w:rsid w:val="00140DE1"/>
    <w:rsid w:val="001450AE"/>
    <w:rsid w:val="0014617B"/>
    <w:rsid w:val="0015307D"/>
    <w:rsid w:val="00155719"/>
    <w:rsid w:val="0015587F"/>
    <w:rsid w:val="00157030"/>
    <w:rsid w:val="001608D3"/>
    <w:rsid w:val="0016317A"/>
    <w:rsid w:val="00163F83"/>
    <w:rsid w:val="0016595D"/>
    <w:rsid w:val="0016791B"/>
    <w:rsid w:val="001726AA"/>
    <w:rsid w:val="00173505"/>
    <w:rsid w:val="0017569B"/>
    <w:rsid w:val="001757E2"/>
    <w:rsid w:val="001760B7"/>
    <w:rsid w:val="00180C76"/>
    <w:rsid w:val="001846D7"/>
    <w:rsid w:val="00185E79"/>
    <w:rsid w:val="0018677D"/>
    <w:rsid w:val="0018746C"/>
    <w:rsid w:val="0019048D"/>
    <w:rsid w:val="001906D4"/>
    <w:rsid w:val="00195BFC"/>
    <w:rsid w:val="00195E9D"/>
    <w:rsid w:val="001A4BB0"/>
    <w:rsid w:val="001A6BF9"/>
    <w:rsid w:val="001A7BA1"/>
    <w:rsid w:val="001A7D27"/>
    <w:rsid w:val="001B1315"/>
    <w:rsid w:val="001B1E25"/>
    <w:rsid w:val="001B3CB5"/>
    <w:rsid w:val="001B5D18"/>
    <w:rsid w:val="001B691E"/>
    <w:rsid w:val="001B722C"/>
    <w:rsid w:val="001C4FA1"/>
    <w:rsid w:val="001D0C05"/>
    <w:rsid w:val="001D44F3"/>
    <w:rsid w:val="001E1A9B"/>
    <w:rsid w:val="001E35BF"/>
    <w:rsid w:val="001E58C6"/>
    <w:rsid w:val="001F061A"/>
    <w:rsid w:val="001F15FF"/>
    <w:rsid w:val="001F1762"/>
    <w:rsid w:val="001F33F8"/>
    <w:rsid w:val="001F424E"/>
    <w:rsid w:val="001F7828"/>
    <w:rsid w:val="002005A0"/>
    <w:rsid w:val="00200FB9"/>
    <w:rsid w:val="00211A35"/>
    <w:rsid w:val="00212130"/>
    <w:rsid w:val="00212E6C"/>
    <w:rsid w:val="00213DE2"/>
    <w:rsid w:val="002160D0"/>
    <w:rsid w:val="002166B4"/>
    <w:rsid w:val="00216E2C"/>
    <w:rsid w:val="00217B50"/>
    <w:rsid w:val="002206EE"/>
    <w:rsid w:val="00226130"/>
    <w:rsid w:val="002261D2"/>
    <w:rsid w:val="0022686F"/>
    <w:rsid w:val="0022740C"/>
    <w:rsid w:val="0023129D"/>
    <w:rsid w:val="002315DE"/>
    <w:rsid w:val="00232BB3"/>
    <w:rsid w:val="00233CB7"/>
    <w:rsid w:val="00233D1E"/>
    <w:rsid w:val="0023615F"/>
    <w:rsid w:val="002373C0"/>
    <w:rsid w:val="00240B39"/>
    <w:rsid w:val="00240F7C"/>
    <w:rsid w:val="00242269"/>
    <w:rsid w:val="00242622"/>
    <w:rsid w:val="002431F1"/>
    <w:rsid w:val="00247E02"/>
    <w:rsid w:val="00252875"/>
    <w:rsid w:val="00252CF8"/>
    <w:rsid w:val="00253352"/>
    <w:rsid w:val="00256E69"/>
    <w:rsid w:val="00257D4B"/>
    <w:rsid w:val="0026107D"/>
    <w:rsid w:val="00261B7C"/>
    <w:rsid w:val="00261C0C"/>
    <w:rsid w:val="002628C4"/>
    <w:rsid w:val="002645C9"/>
    <w:rsid w:val="002657F0"/>
    <w:rsid w:val="00267A6A"/>
    <w:rsid w:val="002715FB"/>
    <w:rsid w:val="00272DE5"/>
    <w:rsid w:val="00273221"/>
    <w:rsid w:val="002772E5"/>
    <w:rsid w:val="002777D1"/>
    <w:rsid w:val="00280966"/>
    <w:rsid w:val="002840FD"/>
    <w:rsid w:val="00287B4B"/>
    <w:rsid w:val="00290124"/>
    <w:rsid w:val="00291058"/>
    <w:rsid w:val="0029533C"/>
    <w:rsid w:val="00295869"/>
    <w:rsid w:val="00297581"/>
    <w:rsid w:val="0029783B"/>
    <w:rsid w:val="002A17E7"/>
    <w:rsid w:val="002A236E"/>
    <w:rsid w:val="002A3297"/>
    <w:rsid w:val="002A3A81"/>
    <w:rsid w:val="002A49AF"/>
    <w:rsid w:val="002A5218"/>
    <w:rsid w:val="002A6C61"/>
    <w:rsid w:val="002B00A4"/>
    <w:rsid w:val="002B2EB8"/>
    <w:rsid w:val="002B4F7E"/>
    <w:rsid w:val="002B563E"/>
    <w:rsid w:val="002B5998"/>
    <w:rsid w:val="002B7324"/>
    <w:rsid w:val="002C068A"/>
    <w:rsid w:val="002C1406"/>
    <w:rsid w:val="002C1AE9"/>
    <w:rsid w:val="002C641B"/>
    <w:rsid w:val="002C6A0D"/>
    <w:rsid w:val="002C778B"/>
    <w:rsid w:val="002D2A9B"/>
    <w:rsid w:val="002D5027"/>
    <w:rsid w:val="002D6B41"/>
    <w:rsid w:val="002D7068"/>
    <w:rsid w:val="002E05D7"/>
    <w:rsid w:val="002E18DE"/>
    <w:rsid w:val="002E2A54"/>
    <w:rsid w:val="002F077D"/>
    <w:rsid w:val="002F374B"/>
    <w:rsid w:val="002F711E"/>
    <w:rsid w:val="002F7EE7"/>
    <w:rsid w:val="0030106E"/>
    <w:rsid w:val="00301EDA"/>
    <w:rsid w:val="00303982"/>
    <w:rsid w:val="00303DF4"/>
    <w:rsid w:val="00305BC9"/>
    <w:rsid w:val="00306220"/>
    <w:rsid w:val="00315458"/>
    <w:rsid w:val="0031687F"/>
    <w:rsid w:val="00321FB8"/>
    <w:rsid w:val="003251F9"/>
    <w:rsid w:val="003276E1"/>
    <w:rsid w:val="003313C9"/>
    <w:rsid w:val="0033294A"/>
    <w:rsid w:val="00333BDC"/>
    <w:rsid w:val="00340027"/>
    <w:rsid w:val="00342056"/>
    <w:rsid w:val="00343C4E"/>
    <w:rsid w:val="00343F98"/>
    <w:rsid w:val="00344D7C"/>
    <w:rsid w:val="00345207"/>
    <w:rsid w:val="003461E8"/>
    <w:rsid w:val="0035115B"/>
    <w:rsid w:val="00351F74"/>
    <w:rsid w:val="00352D49"/>
    <w:rsid w:val="003541BD"/>
    <w:rsid w:val="00354721"/>
    <w:rsid w:val="00356699"/>
    <w:rsid w:val="0036122C"/>
    <w:rsid w:val="003651E8"/>
    <w:rsid w:val="00366780"/>
    <w:rsid w:val="0037001A"/>
    <w:rsid w:val="00370656"/>
    <w:rsid w:val="0037070E"/>
    <w:rsid w:val="00371D6A"/>
    <w:rsid w:val="0037296B"/>
    <w:rsid w:val="0037614C"/>
    <w:rsid w:val="00380D59"/>
    <w:rsid w:val="003819AA"/>
    <w:rsid w:val="00382357"/>
    <w:rsid w:val="00382FF2"/>
    <w:rsid w:val="00383341"/>
    <w:rsid w:val="00384CB6"/>
    <w:rsid w:val="00386B4A"/>
    <w:rsid w:val="003904EA"/>
    <w:rsid w:val="00391C94"/>
    <w:rsid w:val="00392918"/>
    <w:rsid w:val="00393A3C"/>
    <w:rsid w:val="003952C6"/>
    <w:rsid w:val="00396E2B"/>
    <w:rsid w:val="003A1582"/>
    <w:rsid w:val="003A36E1"/>
    <w:rsid w:val="003A3CE3"/>
    <w:rsid w:val="003A45CB"/>
    <w:rsid w:val="003A7238"/>
    <w:rsid w:val="003B06DD"/>
    <w:rsid w:val="003B255C"/>
    <w:rsid w:val="003B35CC"/>
    <w:rsid w:val="003B413E"/>
    <w:rsid w:val="003C1C35"/>
    <w:rsid w:val="003C3DC5"/>
    <w:rsid w:val="003C3E7B"/>
    <w:rsid w:val="003C5224"/>
    <w:rsid w:val="003C7572"/>
    <w:rsid w:val="003C7AFD"/>
    <w:rsid w:val="003C7EC1"/>
    <w:rsid w:val="003D000B"/>
    <w:rsid w:val="003D27B4"/>
    <w:rsid w:val="003D3327"/>
    <w:rsid w:val="003D35AD"/>
    <w:rsid w:val="003D374A"/>
    <w:rsid w:val="003D4170"/>
    <w:rsid w:val="003D4269"/>
    <w:rsid w:val="003D4789"/>
    <w:rsid w:val="003D4C73"/>
    <w:rsid w:val="003D5DB7"/>
    <w:rsid w:val="003E021F"/>
    <w:rsid w:val="003E0628"/>
    <w:rsid w:val="003E0E28"/>
    <w:rsid w:val="003E17AC"/>
    <w:rsid w:val="003E4D5F"/>
    <w:rsid w:val="003E5F36"/>
    <w:rsid w:val="003E6522"/>
    <w:rsid w:val="003E6C5E"/>
    <w:rsid w:val="003E70E9"/>
    <w:rsid w:val="003F1B0C"/>
    <w:rsid w:val="003F2163"/>
    <w:rsid w:val="003F23B2"/>
    <w:rsid w:val="003F3D44"/>
    <w:rsid w:val="003F5B4A"/>
    <w:rsid w:val="003F5FDA"/>
    <w:rsid w:val="003F6227"/>
    <w:rsid w:val="003F637A"/>
    <w:rsid w:val="003F70DA"/>
    <w:rsid w:val="003F7487"/>
    <w:rsid w:val="00400254"/>
    <w:rsid w:val="00401742"/>
    <w:rsid w:val="0040186D"/>
    <w:rsid w:val="00402F6B"/>
    <w:rsid w:val="00405F43"/>
    <w:rsid w:val="00407239"/>
    <w:rsid w:val="00410DDE"/>
    <w:rsid w:val="00412AEF"/>
    <w:rsid w:val="0042085B"/>
    <w:rsid w:val="00423AAB"/>
    <w:rsid w:val="00426CAB"/>
    <w:rsid w:val="00427EEE"/>
    <w:rsid w:val="00431C8B"/>
    <w:rsid w:val="00432597"/>
    <w:rsid w:val="0043343C"/>
    <w:rsid w:val="004350AF"/>
    <w:rsid w:val="00437805"/>
    <w:rsid w:val="00437F22"/>
    <w:rsid w:val="004451D2"/>
    <w:rsid w:val="00445CEC"/>
    <w:rsid w:val="004503B3"/>
    <w:rsid w:val="00450803"/>
    <w:rsid w:val="00450D44"/>
    <w:rsid w:val="0045156E"/>
    <w:rsid w:val="00451A25"/>
    <w:rsid w:val="00454D1A"/>
    <w:rsid w:val="00455B43"/>
    <w:rsid w:val="00456311"/>
    <w:rsid w:val="00456406"/>
    <w:rsid w:val="004642A6"/>
    <w:rsid w:val="00466BF5"/>
    <w:rsid w:val="00467766"/>
    <w:rsid w:val="00470501"/>
    <w:rsid w:val="00472232"/>
    <w:rsid w:val="004734B3"/>
    <w:rsid w:val="00473DF6"/>
    <w:rsid w:val="00474618"/>
    <w:rsid w:val="00474CC4"/>
    <w:rsid w:val="00476EF6"/>
    <w:rsid w:val="00477D02"/>
    <w:rsid w:val="004810C7"/>
    <w:rsid w:val="00481810"/>
    <w:rsid w:val="004822E3"/>
    <w:rsid w:val="0048548E"/>
    <w:rsid w:val="00485B67"/>
    <w:rsid w:val="00485B96"/>
    <w:rsid w:val="00486BAB"/>
    <w:rsid w:val="0049012A"/>
    <w:rsid w:val="004918EC"/>
    <w:rsid w:val="0049240D"/>
    <w:rsid w:val="00493F3A"/>
    <w:rsid w:val="004942D3"/>
    <w:rsid w:val="004948DE"/>
    <w:rsid w:val="00495DCB"/>
    <w:rsid w:val="00496ECF"/>
    <w:rsid w:val="004A1990"/>
    <w:rsid w:val="004A1FB2"/>
    <w:rsid w:val="004A31E6"/>
    <w:rsid w:val="004A58AA"/>
    <w:rsid w:val="004A659D"/>
    <w:rsid w:val="004B0164"/>
    <w:rsid w:val="004B1472"/>
    <w:rsid w:val="004B1663"/>
    <w:rsid w:val="004B48CF"/>
    <w:rsid w:val="004B78EA"/>
    <w:rsid w:val="004C098A"/>
    <w:rsid w:val="004C15FF"/>
    <w:rsid w:val="004C1AA3"/>
    <w:rsid w:val="004C28D9"/>
    <w:rsid w:val="004C3DD8"/>
    <w:rsid w:val="004D02AA"/>
    <w:rsid w:val="004D5221"/>
    <w:rsid w:val="004E44FE"/>
    <w:rsid w:val="004E5091"/>
    <w:rsid w:val="004E50A4"/>
    <w:rsid w:val="004E6046"/>
    <w:rsid w:val="004E63BC"/>
    <w:rsid w:val="004F102E"/>
    <w:rsid w:val="004F57D7"/>
    <w:rsid w:val="004F57DC"/>
    <w:rsid w:val="004F694E"/>
    <w:rsid w:val="004F7CC1"/>
    <w:rsid w:val="005009AC"/>
    <w:rsid w:val="005013C4"/>
    <w:rsid w:val="005016DF"/>
    <w:rsid w:val="0050309C"/>
    <w:rsid w:val="00503D59"/>
    <w:rsid w:val="0050497D"/>
    <w:rsid w:val="00505061"/>
    <w:rsid w:val="00505FC8"/>
    <w:rsid w:val="00511BAC"/>
    <w:rsid w:val="00516208"/>
    <w:rsid w:val="00520992"/>
    <w:rsid w:val="00522D21"/>
    <w:rsid w:val="00523EEC"/>
    <w:rsid w:val="00525705"/>
    <w:rsid w:val="00526F6B"/>
    <w:rsid w:val="005273CF"/>
    <w:rsid w:val="00527A26"/>
    <w:rsid w:val="00530D4D"/>
    <w:rsid w:val="00531CF2"/>
    <w:rsid w:val="00533C0F"/>
    <w:rsid w:val="00540C78"/>
    <w:rsid w:val="005428FB"/>
    <w:rsid w:val="00543B33"/>
    <w:rsid w:val="005447B1"/>
    <w:rsid w:val="00544F3E"/>
    <w:rsid w:val="00546779"/>
    <w:rsid w:val="00550DB7"/>
    <w:rsid w:val="005559CB"/>
    <w:rsid w:val="00557BC5"/>
    <w:rsid w:val="005604FD"/>
    <w:rsid w:val="00566664"/>
    <w:rsid w:val="005669C5"/>
    <w:rsid w:val="00571D67"/>
    <w:rsid w:val="00572C7E"/>
    <w:rsid w:val="00573495"/>
    <w:rsid w:val="005735A1"/>
    <w:rsid w:val="005741EF"/>
    <w:rsid w:val="005745BD"/>
    <w:rsid w:val="0057528A"/>
    <w:rsid w:val="00575568"/>
    <w:rsid w:val="005757F6"/>
    <w:rsid w:val="00575F73"/>
    <w:rsid w:val="00581567"/>
    <w:rsid w:val="00581D50"/>
    <w:rsid w:val="00583440"/>
    <w:rsid w:val="00591148"/>
    <w:rsid w:val="00594D8F"/>
    <w:rsid w:val="005A07D4"/>
    <w:rsid w:val="005A2678"/>
    <w:rsid w:val="005A3BA7"/>
    <w:rsid w:val="005A3D38"/>
    <w:rsid w:val="005A5933"/>
    <w:rsid w:val="005B245E"/>
    <w:rsid w:val="005B310F"/>
    <w:rsid w:val="005B366E"/>
    <w:rsid w:val="005B3F47"/>
    <w:rsid w:val="005B7631"/>
    <w:rsid w:val="005B7C96"/>
    <w:rsid w:val="005C155C"/>
    <w:rsid w:val="005C5616"/>
    <w:rsid w:val="005C7F96"/>
    <w:rsid w:val="005D32D5"/>
    <w:rsid w:val="005D386B"/>
    <w:rsid w:val="005D6571"/>
    <w:rsid w:val="005E048D"/>
    <w:rsid w:val="005E0756"/>
    <w:rsid w:val="005E0B8A"/>
    <w:rsid w:val="005E117B"/>
    <w:rsid w:val="005E421E"/>
    <w:rsid w:val="005F06C6"/>
    <w:rsid w:val="005F1CED"/>
    <w:rsid w:val="005F37D0"/>
    <w:rsid w:val="005F57B6"/>
    <w:rsid w:val="006001FE"/>
    <w:rsid w:val="00600B2C"/>
    <w:rsid w:val="00602948"/>
    <w:rsid w:val="006050C6"/>
    <w:rsid w:val="0060519C"/>
    <w:rsid w:val="0060529C"/>
    <w:rsid w:val="0060618B"/>
    <w:rsid w:val="00607D54"/>
    <w:rsid w:val="0061592C"/>
    <w:rsid w:val="00615C25"/>
    <w:rsid w:val="00621E0A"/>
    <w:rsid w:val="0062205A"/>
    <w:rsid w:val="0062368D"/>
    <w:rsid w:val="0063008B"/>
    <w:rsid w:val="00632006"/>
    <w:rsid w:val="006334BF"/>
    <w:rsid w:val="00634BCE"/>
    <w:rsid w:val="00643852"/>
    <w:rsid w:val="006439D4"/>
    <w:rsid w:val="0064466D"/>
    <w:rsid w:val="00647A7B"/>
    <w:rsid w:val="006517BB"/>
    <w:rsid w:val="00652012"/>
    <w:rsid w:val="0065369B"/>
    <w:rsid w:val="00654B9A"/>
    <w:rsid w:val="0065534E"/>
    <w:rsid w:val="00657003"/>
    <w:rsid w:val="00660BBB"/>
    <w:rsid w:val="00661A4D"/>
    <w:rsid w:val="00662D29"/>
    <w:rsid w:val="00663B0C"/>
    <w:rsid w:val="00670D30"/>
    <w:rsid w:val="00671457"/>
    <w:rsid w:val="006765F8"/>
    <w:rsid w:val="0067671A"/>
    <w:rsid w:val="00677439"/>
    <w:rsid w:val="00683F25"/>
    <w:rsid w:val="00686796"/>
    <w:rsid w:val="00690ECB"/>
    <w:rsid w:val="006977D0"/>
    <w:rsid w:val="00697DA8"/>
    <w:rsid w:val="006A4508"/>
    <w:rsid w:val="006B39E3"/>
    <w:rsid w:val="006B7C6E"/>
    <w:rsid w:val="006C066D"/>
    <w:rsid w:val="006C1E0C"/>
    <w:rsid w:val="006C3B9C"/>
    <w:rsid w:val="006D1646"/>
    <w:rsid w:val="006D2749"/>
    <w:rsid w:val="006D3DFC"/>
    <w:rsid w:val="006D4331"/>
    <w:rsid w:val="006D763D"/>
    <w:rsid w:val="006D7F7A"/>
    <w:rsid w:val="006E5A23"/>
    <w:rsid w:val="006E5C50"/>
    <w:rsid w:val="006E6A36"/>
    <w:rsid w:val="006E7595"/>
    <w:rsid w:val="006E7B77"/>
    <w:rsid w:val="006F4049"/>
    <w:rsid w:val="006F466D"/>
    <w:rsid w:val="006F7301"/>
    <w:rsid w:val="00700357"/>
    <w:rsid w:val="00701417"/>
    <w:rsid w:val="00701A3C"/>
    <w:rsid w:val="00702072"/>
    <w:rsid w:val="0070328D"/>
    <w:rsid w:val="007042DA"/>
    <w:rsid w:val="00706489"/>
    <w:rsid w:val="00710C3D"/>
    <w:rsid w:val="00710E44"/>
    <w:rsid w:val="007176EF"/>
    <w:rsid w:val="007224D6"/>
    <w:rsid w:val="007255F5"/>
    <w:rsid w:val="007260E9"/>
    <w:rsid w:val="007267C9"/>
    <w:rsid w:val="00730D8A"/>
    <w:rsid w:val="007371A2"/>
    <w:rsid w:val="007376DB"/>
    <w:rsid w:val="007424AE"/>
    <w:rsid w:val="00750D43"/>
    <w:rsid w:val="00751B09"/>
    <w:rsid w:val="00753160"/>
    <w:rsid w:val="0075479D"/>
    <w:rsid w:val="00755277"/>
    <w:rsid w:val="007600CB"/>
    <w:rsid w:val="00765985"/>
    <w:rsid w:val="0076749A"/>
    <w:rsid w:val="00773CFE"/>
    <w:rsid w:val="00774D38"/>
    <w:rsid w:val="00775195"/>
    <w:rsid w:val="00775A01"/>
    <w:rsid w:val="00776EFA"/>
    <w:rsid w:val="00776FDA"/>
    <w:rsid w:val="007776FF"/>
    <w:rsid w:val="007821A0"/>
    <w:rsid w:val="0078338F"/>
    <w:rsid w:val="00787B6F"/>
    <w:rsid w:val="007950A5"/>
    <w:rsid w:val="00796275"/>
    <w:rsid w:val="00796276"/>
    <w:rsid w:val="007A3B94"/>
    <w:rsid w:val="007A5135"/>
    <w:rsid w:val="007A5F34"/>
    <w:rsid w:val="007A7C35"/>
    <w:rsid w:val="007A7F9B"/>
    <w:rsid w:val="007B140B"/>
    <w:rsid w:val="007B4825"/>
    <w:rsid w:val="007B53B0"/>
    <w:rsid w:val="007B6E5A"/>
    <w:rsid w:val="007C2164"/>
    <w:rsid w:val="007C29A4"/>
    <w:rsid w:val="007C3639"/>
    <w:rsid w:val="007C3DEF"/>
    <w:rsid w:val="007C3E72"/>
    <w:rsid w:val="007C6B02"/>
    <w:rsid w:val="007D427E"/>
    <w:rsid w:val="007D630D"/>
    <w:rsid w:val="007D6620"/>
    <w:rsid w:val="007E02F4"/>
    <w:rsid w:val="007E073F"/>
    <w:rsid w:val="007E3F58"/>
    <w:rsid w:val="007E4111"/>
    <w:rsid w:val="007E41CA"/>
    <w:rsid w:val="007E7DFC"/>
    <w:rsid w:val="007F08E1"/>
    <w:rsid w:val="007F22AF"/>
    <w:rsid w:val="007F6C99"/>
    <w:rsid w:val="00800E5E"/>
    <w:rsid w:val="00801EF1"/>
    <w:rsid w:val="008047D0"/>
    <w:rsid w:val="00804B34"/>
    <w:rsid w:val="00806ABC"/>
    <w:rsid w:val="00806D34"/>
    <w:rsid w:val="00810FA8"/>
    <w:rsid w:val="00811088"/>
    <w:rsid w:val="008155DD"/>
    <w:rsid w:val="0082253E"/>
    <w:rsid w:val="00822C77"/>
    <w:rsid w:val="00824979"/>
    <w:rsid w:val="00824E3C"/>
    <w:rsid w:val="00825661"/>
    <w:rsid w:val="00825D2C"/>
    <w:rsid w:val="0082613C"/>
    <w:rsid w:val="00826287"/>
    <w:rsid w:val="008313D4"/>
    <w:rsid w:val="00831A57"/>
    <w:rsid w:val="008322D6"/>
    <w:rsid w:val="00840C85"/>
    <w:rsid w:val="008429E9"/>
    <w:rsid w:val="008444C2"/>
    <w:rsid w:val="00846134"/>
    <w:rsid w:val="00846439"/>
    <w:rsid w:val="00850045"/>
    <w:rsid w:val="00851689"/>
    <w:rsid w:val="008534D5"/>
    <w:rsid w:val="00853AE8"/>
    <w:rsid w:val="00854472"/>
    <w:rsid w:val="00855C1D"/>
    <w:rsid w:val="00855E3F"/>
    <w:rsid w:val="0085716E"/>
    <w:rsid w:val="0086385A"/>
    <w:rsid w:val="00867CF2"/>
    <w:rsid w:val="00870EAE"/>
    <w:rsid w:val="00873B6C"/>
    <w:rsid w:val="00873FE5"/>
    <w:rsid w:val="00877572"/>
    <w:rsid w:val="0088460D"/>
    <w:rsid w:val="00884F1D"/>
    <w:rsid w:val="008856E4"/>
    <w:rsid w:val="008933EF"/>
    <w:rsid w:val="00895675"/>
    <w:rsid w:val="00897050"/>
    <w:rsid w:val="008A0538"/>
    <w:rsid w:val="008A11AD"/>
    <w:rsid w:val="008A1EBB"/>
    <w:rsid w:val="008A578F"/>
    <w:rsid w:val="008A6EA9"/>
    <w:rsid w:val="008B0888"/>
    <w:rsid w:val="008B3CB4"/>
    <w:rsid w:val="008B5A19"/>
    <w:rsid w:val="008B6451"/>
    <w:rsid w:val="008B69FA"/>
    <w:rsid w:val="008B7066"/>
    <w:rsid w:val="008C062B"/>
    <w:rsid w:val="008C1930"/>
    <w:rsid w:val="008C2B6B"/>
    <w:rsid w:val="008C2F27"/>
    <w:rsid w:val="008D1680"/>
    <w:rsid w:val="008D40D3"/>
    <w:rsid w:val="008D54B5"/>
    <w:rsid w:val="008D7301"/>
    <w:rsid w:val="008D751B"/>
    <w:rsid w:val="008E01AE"/>
    <w:rsid w:val="008E0D4D"/>
    <w:rsid w:val="008E4DFD"/>
    <w:rsid w:val="008E582D"/>
    <w:rsid w:val="008E6028"/>
    <w:rsid w:val="008E7FAE"/>
    <w:rsid w:val="008F041C"/>
    <w:rsid w:val="008F25C8"/>
    <w:rsid w:val="008F2AC8"/>
    <w:rsid w:val="008F5506"/>
    <w:rsid w:val="008F71C5"/>
    <w:rsid w:val="0090110F"/>
    <w:rsid w:val="00902DEE"/>
    <w:rsid w:val="00904677"/>
    <w:rsid w:val="009048FA"/>
    <w:rsid w:val="00905E96"/>
    <w:rsid w:val="009074CB"/>
    <w:rsid w:val="00907A0E"/>
    <w:rsid w:val="00907C5F"/>
    <w:rsid w:val="00907EB8"/>
    <w:rsid w:val="00910099"/>
    <w:rsid w:val="00910A55"/>
    <w:rsid w:val="00913301"/>
    <w:rsid w:val="009144CF"/>
    <w:rsid w:val="00915B7F"/>
    <w:rsid w:val="009167B9"/>
    <w:rsid w:val="0091758B"/>
    <w:rsid w:val="0092288C"/>
    <w:rsid w:val="00926530"/>
    <w:rsid w:val="009306E4"/>
    <w:rsid w:val="009323A7"/>
    <w:rsid w:val="00934632"/>
    <w:rsid w:val="009349B7"/>
    <w:rsid w:val="00935F5D"/>
    <w:rsid w:val="009422FE"/>
    <w:rsid w:val="009439A1"/>
    <w:rsid w:val="00944AB2"/>
    <w:rsid w:val="00944F33"/>
    <w:rsid w:val="00945466"/>
    <w:rsid w:val="0094606B"/>
    <w:rsid w:val="009472EF"/>
    <w:rsid w:val="009477AC"/>
    <w:rsid w:val="0095161C"/>
    <w:rsid w:val="009522BE"/>
    <w:rsid w:val="00952490"/>
    <w:rsid w:val="00952EBC"/>
    <w:rsid w:val="00953320"/>
    <w:rsid w:val="00955093"/>
    <w:rsid w:val="00956706"/>
    <w:rsid w:val="0096014E"/>
    <w:rsid w:val="009615CC"/>
    <w:rsid w:val="009659E9"/>
    <w:rsid w:val="00965A5A"/>
    <w:rsid w:val="009670A7"/>
    <w:rsid w:val="00970B3E"/>
    <w:rsid w:val="00971574"/>
    <w:rsid w:val="00971B34"/>
    <w:rsid w:val="00971F93"/>
    <w:rsid w:val="009743DE"/>
    <w:rsid w:val="009827DC"/>
    <w:rsid w:val="00982C66"/>
    <w:rsid w:val="00985152"/>
    <w:rsid w:val="00986F68"/>
    <w:rsid w:val="0099422C"/>
    <w:rsid w:val="00995747"/>
    <w:rsid w:val="00995D25"/>
    <w:rsid w:val="009A18F6"/>
    <w:rsid w:val="009A1CD1"/>
    <w:rsid w:val="009A31C3"/>
    <w:rsid w:val="009A35A5"/>
    <w:rsid w:val="009A3713"/>
    <w:rsid w:val="009A4430"/>
    <w:rsid w:val="009A5E83"/>
    <w:rsid w:val="009B45E6"/>
    <w:rsid w:val="009B462C"/>
    <w:rsid w:val="009C15CE"/>
    <w:rsid w:val="009C1C77"/>
    <w:rsid w:val="009C1F57"/>
    <w:rsid w:val="009C446B"/>
    <w:rsid w:val="009C4FD4"/>
    <w:rsid w:val="009C689E"/>
    <w:rsid w:val="009C79E4"/>
    <w:rsid w:val="009C7CC1"/>
    <w:rsid w:val="009D0116"/>
    <w:rsid w:val="009D1548"/>
    <w:rsid w:val="009D1B35"/>
    <w:rsid w:val="009D4236"/>
    <w:rsid w:val="009D4783"/>
    <w:rsid w:val="009D69BD"/>
    <w:rsid w:val="009D6B5D"/>
    <w:rsid w:val="009E174E"/>
    <w:rsid w:val="009E3EE9"/>
    <w:rsid w:val="009E4195"/>
    <w:rsid w:val="009E5182"/>
    <w:rsid w:val="009E5407"/>
    <w:rsid w:val="009E7C6D"/>
    <w:rsid w:val="00A004C7"/>
    <w:rsid w:val="00A0144D"/>
    <w:rsid w:val="00A01844"/>
    <w:rsid w:val="00A0398A"/>
    <w:rsid w:val="00A11323"/>
    <w:rsid w:val="00A14146"/>
    <w:rsid w:val="00A16E28"/>
    <w:rsid w:val="00A17DBF"/>
    <w:rsid w:val="00A23B9E"/>
    <w:rsid w:val="00A247A0"/>
    <w:rsid w:val="00A24DC3"/>
    <w:rsid w:val="00A25BEB"/>
    <w:rsid w:val="00A272B3"/>
    <w:rsid w:val="00A27A7D"/>
    <w:rsid w:val="00A30D6E"/>
    <w:rsid w:val="00A312F5"/>
    <w:rsid w:val="00A31424"/>
    <w:rsid w:val="00A32455"/>
    <w:rsid w:val="00A333D9"/>
    <w:rsid w:val="00A34A9A"/>
    <w:rsid w:val="00A354C6"/>
    <w:rsid w:val="00A37151"/>
    <w:rsid w:val="00A404F5"/>
    <w:rsid w:val="00A42841"/>
    <w:rsid w:val="00A45CBD"/>
    <w:rsid w:val="00A46853"/>
    <w:rsid w:val="00A538F9"/>
    <w:rsid w:val="00A5523B"/>
    <w:rsid w:val="00A557B1"/>
    <w:rsid w:val="00A56299"/>
    <w:rsid w:val="00A603E8"/>
    <w:rsid w:val="00A63FA7"/>
    <w:rsid w:val="00A65190"/>
    <w:rsid w:val="00A6587B"/>
    <w:rsid w:val="00A66B4B"/>
    <w:rsid w:val="00A67018"/>
    <w:rsid w:val="00A7078A"/>
    <w:rsid w:val="00A70997"/>
    <w:rsid w:val="00A73490"/>
    <w:rsid w:val="00A8068D"/>
    <w:rsid w:val="00A81F3D"/>
    <w:rsid w:val="00A8223F"/>
    <w:rsid w:val="00A8329F"/>
    <w:rsid w:val="00A83372"/>
    <w:rsid w:val="00A856B5"/>
    <w:rsid w:val="00A85DFE"/>
    <w:rsid w:val="00A8634D"/>
    <w:rsid w:val="00A9149C"/>
    <w:rsid w:val="00A9272C"/>
    <w:rsid w:val="00A93E3D"/>
    <w:rsid w:val="00A97516"/>
    <w:rsid w:val="00AA2586"/>
    <w:rsid w:val="00AA3278"/>
    <w:rsid w:val="00AA5E00"/>
    <w:rsid w:val="00AA6AA3"/>
    <w:rsid w:val="00AA769C"/>
    <w:rsid w:val="00AA7D25"/>
    <w:rsid w:val="00AB1D59"/>
    <w:rsid w:val="00AB2228"/>
    <w:rsid w:val="00AB2703"/>
    <w:rsid w:val="00AB2925"/>
    <w:rsid w:val="00AB399E"/>
    <w:rsid w:val="00AB3AEC"/>
    <w:rsid w:val="00AB4558"/>
    <w:rsid w:val="00AB5B99"/>
    <w:rsid w:val="00AB6212"/>
    <w:rsid w:val="00AC10D5"/>
    <w:rsid w:val="00AC16F2"/>
    <w:rsid w:val="00AC6A52"/>
    <w:rsid w:val="00AD1536"/>
    <w:rsid w:val="00AD1FB7"/>
    <w:rsid w:val="00AD21C8"/>
    <w:rsid w:val="00AD335E"/>
    <w:rsid w:val="00AD7C38"/>
    <w:rsid w:val="00AE227A"/>
    <w:rsid w:val="00AE6FAB"/>
    <w:rsid w:val="00AF1AA9"/>
    <w:rsid w:val="00AF37A2"/>
    <w:rsid w:val="00AF57DB"/>
    <w:rsid w:val="00B01098"/>
    <w:rsid w:val="00B02A6B"/>
    <w:rsid w:val="00B04DC7"/>
    <w:rsid w:val="00B05E41"/>
    <w:rsid w:val="00B06A4B"/>
    <w:rsid w:val="00B07A09"/>
    <w:rsid w:val="00B11F5D"/>
    <w:rsid w:val="00B12111"/>
    <w:rsid w:val="00B14812"/>
    <w:rsid w:val="00B1621A"/>
    <w:rsid w:val="00B20722"/>
    <w:rsid w:val="00B20812"/>
    <w:rsid w:val="00B20850"/>
    <w:rsid w:val="00B219E5"/>
    <w:rsid w:val="00B22709"/>
    <w:rsid w:val="00B24E48"/>
    <w:rsid w:val="00B27207"/>
    <w:rsid w:val="00B27CAA"/>
    <w:rsid w:val="00B329E8"/>
    <w:rsid w:val="00B32C21"/>
    <w:rsid w:val="00B33A8D"/>
    <w:rsid w:val="00B35E64"/>
    <w:rsid w:val="00B406B1"/>
    <w:rsid w:val="00B42D5C"/>
    <w:rsid w:val="00B43F45"/>
    <w:rsid w:val="00B450BF"/>
    <w:rsid w:val="00B45B0A"/>
    <w:rsid w:val="00B472C8"/>
    <w:rsid w:val="00B52E26"/>
    <w:rsid w:val="00B54212"/>
    <w:rsid w:val="00B57FD0"/>
    <w:rsid w:val="00B60802"/>
    <w:rsid w:val="00B628E1"/>
    <w:rsid w:val="00B660FC"/>
    <w:rsid w:val="00B670E9"/>
    <w:rsid w:val="00B678DC"/>
    <w:rsid w:val="00B70A72"/>
    <w:rsid w:val="00B7112D"/>
    <w:rsid w:val="00B736D5"/>
    <w:rsid w:val="00B73841"/>
    <w:rsid w:val="00B752B4"/>
    <w:rsid w:val="00B83479"/>
    <w:rsid w:val="00B85385"/>
    <w:rsid w:val="00B85943"/>
    <w:rsid w:val="00B87DD4"/>
    <w:rsid w:val="00B90834"/>
    <w:rsid w:val="00B96409"/>
    <w:rsid w:val="00B97F7D"/>
    <w:rsid w:val="00BA1129"/>
    <w:rsid w:val="00BA34B0"/>
    <w:rsid w:val="00BA3A5B"/>
    <w:rsid w:val="00BA5FEA"/>
    <w:rsid w:val="00BB2823"/>
    <w:rsid w:val="00BB2F7C"/>
    <w:rsid w:val="00BB4478"/>
    <w:rsid w:val="00BC34C5"/>
    <w:rsid w:val="00BC64DF"/>
    <w:rsid w:val="00BC65B8"/>
    <w:rsid w:val="00BD2822"/>
    <w:rsid w:val="00BD390D"/>
    <w:rsid w:val="00BD3E8E"/>
    <w:rsid w:val="00BD4F7B"/>
    <w:rsid w:val="00BE0FB6"/>
    <w:rsid w:val="00BE1F5F"/>
    <w:rsid w:val="00BE54FA"/>
    <w:rsid w:val="00BE6142"/>
    <w:rsid w:val="00BE6234"/>
    <w:rsid w:val="00BE696D"/>
    <w:rsid w:val="00BE69D2"/>
    <w:rsid w:val="00BE7EC3"/>
    <w:rsid w:val="00BF0E54"/>
    <w:rsid w:val="00BF27E6"/>
    <w:rsid w:val="00BF3CA9"/>
    <w:rsid w:val="00BF5802"/>
    <w:rsid w:val="00C014F4"/>
    <w:rsid w:val="00C07231"/>
    <w:rsid w:val="00C1098C"/>
    <w:rsid w:val="00C10AB8"/>
    <w:rsid w:val="00C111FD"/>
    <w:rsid w:val="00C116EE"/>
    <w:rsid w:val="00C133B2"/>
    <w:rsid w:val="00C13B36"/>
    <w:rsid w:val="00C16172"/>
    <w:rsid w:val="00C17F78"/>
    <w:rsid w:val="00C202FD"/>
    <w:rsid w:val="00C20B89"/>
    <w:rsid w:val="00C21B21"/>
    <w:rsid w:val="00C23302"/>
    <w:rsid w:val="00C2336E"/>
    <w:rsid w:val="00C26F62"/>
    <w:rsid w:val="00C30F7E"/>
    <w:rsid w:val="00C316FD"/>
    <w:rsid w:val="00C34883"/>
    <w:rsid w:val="00C34CC4"/>
    <w:rsid w:val="00C40642"/>
    <w:rsid w:val="00C43902"/>
    <w:rsid w:val="00C453BB"/>
    <w:rsid w:val="00C45B3B"/>
    <w:rsid w:val="00C47E81"/>
    <w:rsid w:val="00C52355"/>
    <w:rsid w:val="00C54D82"/>
    <w:rsid w:val="00C569CC"/>
    <w:rsid w:val="00C574D0"/>
    <w:rsid w:val="00C57B65"/>
    <w:rsid w:val="00C57CA4"/>
    <w:rsid w:val="00C57FD4"/>
    <w:rsid w:val="00C60862"/>
    <w:rsid w:val="00C61F48"/>
    <w:rsid w:val="00C629F0"/>
    <w:rsid w:val="00C62B38"/>
    <w:rsid w:val="00C63386"/>
    <w:rsid w:val="00C636C3"/>
    <w:rsid w:val="00C64998"/>
    <w:rsid w:val="00C65018"/>
    <w:rsid w:val="00C67903"/>
    <w:rsid w:val="00C7190B"/>
    <w:rsid w:val="00C8188B"/>
    <w:rsid w:val="00C82CCF"/>
    <w:rsid w:val="00C91AAE"/>
    <w:rsid w:val="00C92417"/>
    <w:rsid w:val="00C9364D"/>
    <w:rsid w:val="00C94481"/>
    <w:rsid w:val="00C94B7F"/>
    <w:rsid w:val="00C96CB2"/>
    <w:rsid w:val="00CA0448"/>
    <w:rsid w:val="00CA2029"/>
    <w:rsid w:val="00CA2DE1"/>
    <w:rsid w:val="00CA4F5D"/>
    <w:rsid w:val="00CA57A3"/>
    <w:rsid w:val="00CB153B"/>
    <w:rsid w:val="00CB20FF"/>
    <w:rsid w:val="00CB2C8E"/>
    <w:rsid w:val="00CB6932"/>
    <w:rsid w:val="00CC03AA"/>
    <w:rsid w:val="00CC2C46"/>
    <w:rsid w:val="00CC47D9"/>
    <w:rsid w:val="00CC5C6A"/>
    <w:rsid w:val="00CD0438"/>
    <w:rsid w:val="00CD1761"/>
    <w:rsid w:val="00CD3304"/>
    <w:rsid w:val="00CD4039"/>
    <w:rsid w:val="00CD4E45"/>
    <w:rsid w:val="00CD6091"/>
    <w:rsid w:val="00CD74E0"/>
    <w:rsid w:val="00CE010F"/>
    <w:rsid w:val="00CE1634"/>
    <w:rsid w:val="00CE3798"/>
    <w:rsid w:val="00CE3DF8"/>
    <w:rsid w:val="00CE4925"/>
    <w:rsid w:val="00CF2206"/>
    <w:rsid w:val="00CF7259"/>
    <w:rsid w:val="00D00FE7"/>
    <w:rsid w:val="00D01C0F"/>
    <w:rsid w:val="00D03092"/>
    <w:rsid w:val="00D0698B"/>
    <w:rsid w:val="00D07116"/>
    <w:rsid w:val="00D1459D"/>
    <w:rsid w:val="00D14F12"/>
    <w:rsid w:val="00D17577"/>
    <w:rsid w:val="00D20BED"/>
    <w:rsid w:val="00D22934"/>
    <w:rsid w:val="00D23BDE"/>
    <w:rsid w:val="00D2644B"/>
    <w:rsid w:val="00D272AD"/>
    <w:rsid w:val="00D27872"/>
    <w:rsid w:val="00D2791C"/>
    <w:rsid w:val="00D30F61"/>
    <w:rsid w:val="00D3121E"/>
    <w:rsid w:val="00D316DB"/>
    <w:rsid w:val="00D31B29"/>
    <w:rsid w:val="00D31B44"/>
    <w:rsid w:val="00D32205"/>
    <w:rsid w:val="00D3322E"/>
    <w:rsid w:val="00D37ECC"/>
    <w:rsid w:val="00D403CA"/>
    <w:rsid w:val="00D41065"/>
    <w:rsid w:val="00D42A06"/>
    <w:rsid w:val="00D42A94"/>
    <w:rsid w:val="00D44804"/>
    <w:rsid w:val="00D44F2F"/>
    <w:rsid w:val="00D45082"/>
    <w:rsid w:val="00D472B2"/>
    <w:rsid w:val="00D5291A"/>
    <w:rsid w:val="00D55B19"/>
    <w:rsid w:val="00D5794E"/>
    <w:rsid w:val="00D62E45"/>
    <w:rsid w:val="00D63FEB"/>
    <w:rsid w:val="00D647AD"/>
    <w:rsid w:val="00D65081"/>
    <w:rsid w:val="00D66D63"/>
    <w:rsid w:val="00D72F1A"/>
    <w:rsid w:val="00D732CA"/>
    <w:rsid w:val="00D74620"/>
    <w:rsid w:val="00D753D2"/>
    <w:rsid w:val="00D76EC4"/>
    <w:rsid w:val="00D77A3A"/>
    <w:rsid w:val="00D805F8"/>
    <w:rsid w:val="00D80CF0"/>
    <w:rsid w:val="00D8229C"/>
    <w:rsid w:val="00D822F2"/>
    <w:rsid w:val="00D843D9"/>
    <w:rsid w:val="00D85772"/>
    <w:rsid w:val="00D86976"/>
    <w:rsid w:val="00D925E4"/>
    <w:rsid w:val="00D94632"/>
    <w:rsid w:val="00D957A3"/>
    <w:rsid w:val="00D95995"/>
    <w:rsid w:val="00D96558"/>
    <w:rsid w:val="00D970B9"/>
    <w:rsid w:val="00D97BB5"/>
    <w:rsid w:val="00DA04C2"/>
    <w:rsid w:val="00DA0613"/>
    <w:rsid w:val="00DA1C55"/>
    <w:rsid w:val="00DA262B"/>
    <w:rsid w:val="00DA366E"/>
    <w:rsid w:val="00DA405E"/>
    <w:rsid w:val="00DA5D40"/>
    <w:rsid w:val="00DA69F3"/>
    <w:rsid w:val="00DB0EA5"/>
    <w:rsid w:val="00DB40FA"/>
    <w:rsid w:val="00DB59AA"/>
    <w:rsid w:val="00DB77DA"/>
    <w:rsid w:val="00DC027D"/>
    <w:rsid w:val="00DC0A9F"/>
    <w:rsid w:val="00DC2300"/>
    <w:rsid w:val="00DC32FC"/>
    <w:rsid w:val="00DC3970"/>
    <w:rsid w:val="00DC3DFA"/>
    <w:rsid w:val="00DC4E09"/>
    <w:rsid w:val="00DC5DC6"/>
    <w:rsid w:val="00DC5E5E"/>
    <w:rsid w:val="00DC70F6"/>
    <w:rsid w:val="00DD4627"/>
    <w:rsid w:val="00DE18CE"/>
    <w:rsid w:val="00DE2D2E"/>
    <w:rsid w:val="00DE2E27"/>
    <w:rsid w:val="00DE4C94"/>
    <w:rsid w:val="00DE5CBD"/>
    <w:rsid w:val="00DE667E"/>
    <w:rsid w:val="00DF16BB"/>
    <w:rsid w:val="00DF1E2D"/>
    <w:rsid w:val="00DF213A"/>
    <w:rsid w:val="00DF241D"/>
    <w:rsid w:val="00DF37D9"/>
    <w:rsid w:val="00DF63B9"/>
    <w:rsid w:val="00E03980"/>
    <w:rsid w:val="00E04C48"/>
    <w:rsid w:val="00E0690B"/>
    <w:rsid w:val="00E10D4E"/>
    <w:rsid w:val="00E1137D"/>
    <w:rsid w:val="00E126C6"/>
    <w:rsid w:val="00E13087"/>
    <w:rsid w:val="00E13E52"/>
    <w:rsid w:val="00E2174B"/>
    <w:rsid w:val="00E23093"/>
    <w:rsid w:val="00E23C36"/>
    <w:rsid w:val="00E24034"/>
    <w:rsid w:val="00E2489E"/>
    <w:rsid w:val="00E26C51"/>
    <w:rsid w:val="00E272CC"/>
    <w:rsid w:val="00E30BEC"/>
    <w:rsid w:val="00E316F8"/>
    <w:rsid w:val="00E3276E"/>
    <w:rsid w:val="00E33E05"/>
    <w:rsid w:val="00E34DC5"/>
    <w:rsid w:val="00E363A8"/>
    <w:rsid w:val="00E36CBE"/>
    <w:rsid w:val="00E372D1"/>
    <w:rsid w:val="00E40E9D"/>
    <w:rsid w:val="00E4393A"/>
    <w:rsid w:val="00E45352"/>
    <w:rsid w:val="00E4657B"/>
    <w:rsid w:val="00E46AE8"/>
    <w:rsid w:val="00E46E31"/>
    <w:rsid w:val="00E513B6"/>
    <w:rsid w:val="00E516F6"/>
    <w:rsid w:val="00E55020"/>
    <w:rsid w:val="00E601B1"/>
    <w:rsid w:val="00E61CC3"/>
    <w:rsid w:val="00E7015A"/>
    <w:rsid w:val="00E72F01"/>
    <w:rsid w:val="00E74765"/>
    <w:rsid w:val="00E77110"/>
    <w:rsid w:val="00E77595"/>
    <w:rsid w:val="00E77649"/>
    <w:rsid w:val="00E813CD"/>
    <w:rsid w:val="00E85EDA"/>
    <w:rsid w:val="00E87B47"/>
    <w:rsid w:val="00E87C32"/>
    <w:rsid w:val="00E9037B"/>
    <w:rsid w:val="00E903AA"/>
    <w:rsid w:val="00E9161E"/>
    <w:rsid w:val="00EA0ECB"/>
    <w:rsid w:val="00EA27D1"/>
    <w:rsid w:val="00EA34FB"/>
    <w:rsid w:val="00EA5139"/>
    <w:rsid w:val="00EB3ADE"/>
    <w:rsid w:val="00EB6158"/>
    <w:rsid w:val="00EB66D3"/>
    <w:rsid w:val="00EB7717"/>
    <w:rsid w:val="00EC027A"/>
    <w:rsid w:val="00EC1460"/>
    <w:rsid w:val="00EC1807"/>
    <w:rsid w:val="00ED0840"/>
    <w:rsid w:val="00ED0E6B"/>
    <w:rsid w:val="00ED1B15"/>
    <w:rsid w:val="00ED3227"/>
    <w:rsid w:val="00ED491E"/>
    <w:rsid w:val="00EE332B"/>
    <w:rsid w:val="00EE38FF"/>
    <w:rsid w:val="00EE3F5C"/>
    <w:rsid w:val="00EE45D5"/>
    <w:rsid w:val="00EE528E"/>
    <w:rsid w:val="00EF071B"/>
    <w:rsid w:val="00EF0AC2"/>
    <w:rsid w:val="00EF2E26"/>
    <w:rsid w:val="00EF3E82"/>
    <w:rsid w:val="00EF3FD5"/>
    <w:rsid w:val="00EF54B5"/>
    <w:rsid w:val="00EF5F59"/>
    <w:rsid w:val="00EF7F50"/>
    <w:rsid w:val="00F00D75"/>
    <w:rsid w:val="00F023A9"/>
    <w:rsid w:val="00F04C56"/>
    <w:rsid w:val="00F06DFB"/>
    <w:rsid w:val="00F10624"/>
    <w:rsid w:val="00F14299"/>
    <w:rsid w:val="00F14A0E"/>
    <w:rsid w:val="00F14EC1"/>
    <w:rsid w:val="00F2007E"/>
    <w:rsid w:val="00F202A9"/>
    <w:rsid w:val="00F20B84"/>
    <w:rsid w:val="00F24418"/>
    <w:rsid w:val="00F258CA"/>
    <w:rsid w:val="00F2640F"/>
    <w:rsid w:val="00F30C96"/>
    <w:rsid w:val="00F33622"/>
    <w:rsid w:val="00F3438C"/>
    <w:rsid w:val="00F35566"/>
    <w:rsid w:val="00F355E1"/>
    <w:rsid w:val="00F360AE"/>
    <w:rsid w:val="00F42D8B"/>
    <w:rsid w:val="00F4404D"/>
    <w:rsid w:val="00F4438E"/>
    <w:rsid w:val="00F453D6"/>
    <w:rsid w:val="00F47302"/>
    <w:rsid w:val="00F530D3"/>
    <w:rsid w:val="00F54580"/>
    <w:rsid w:val="00F55C4C"/>
    <w:rsid w:val="00F61535"/>
    <w:rsid w:val="00F63DCB"/>
    <w:rsid w:val="00F6433E"/>
    <w:rsid w:val="00F670B8"/>
    <w:rsid w:val="00F67609"/>
    <w:rsid w:val="00F67B3E"/>
    <w:rsid w:val="00F71C93"/>
    <w:rsid w:val="00F72799"/>
    <w:rsid w:val="00F7336E"/>
    <w:rsid w:val="00F73747"/>
    <w:rsid w:val="00F76BF6"/>
    <w:rsid w:val="00F77190"/>
    <w:rsid w:val="00F8584B"/>
    <w:rsid w:val="00F86A65"/>
    <w:rsid w:val="00F86E7B"/>
    <w:rsid w:val="00F877FA"/>
    <w:rsid w:val="00F87843"/>
    <w:rsid w:val="00F9730E"/>
    <w:rsid w:val="00F97599"/>
    <w:rsid w:val="00FA02C3"/>
    <w:rsid w:val="00FA31A6"/>
    <w:rsid w:val="00FA5118"/>
    <w:rsid w:val="00FA6F68"/>
    <w:rsid w:val="00FA7C57"/>
    <w:rsid w:val="00FB02B0"/>
    <w:rsid w:val="00FB1CD6"/>
    <w:rsid w:val="00FB1CE0"/>
    <w:rsid w:val="00FB465C"/>
    <w:rsid w:val="00FB46D4"/>
    <w:rsid w:val="00FB58D0"/>
    <w:rsid w:val="00FB5EB7"/>
    <w:rsid w:val="00FB6A13"/>
    <w:rsid w:val="00FB6B66"/>
    <w:rsid w:val="00FB7D2A"/>
    <w:rsid w:val="00FC0580"/>
    <w:rsid w:val="00FC07EF"/>
    <w:rsid w:val="00FC2E07"/>
    <w:rsid w:val="00FC30CD"/>
    <w:rsid w:val="00FC762F"/>
    <w:rsid w:val="00FD1393"/>
    <w:rsid w:val="00FD17B8"/>
    <w:rsid w:val="00FD40A3"/>
    <w:rsid w:val="00FD54A4"/>
    <w:rsid w:val="00FD65FE"/>
    <w:rsid w:val="00FD706F"/>
    <w:rsid w:val="00FD70E1"/>
    <w:rsid w:val="00FE05B4"/>
    <w:rsid w:val="00FE2ED5"/>
    <w:rsid w:val="00FE3332"/>
    <w:rsid w:val="00FE430F"/>
    <w:rsid w:val="00FE6C63"/>
    <w:rsid w:val="00FF022F"/>
    <w:rsid w:val="00FF19EA"/>
    <w:rsid w:val="00FF211E"/>
    <w:rsid w:val="00FF2D10"/>
    <w:rsid w:val="00FF31C8"/>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A1"/>
    <w:rPr>
      <w:sz w:val="24"/>
      <w:szCs w:val="24"/>
      <w:lang w:val="es-PE"/>
    </w:rPr>
  </w:style>
  <w:style w:type="paragraph" w:styleId="Heading1">
    <w:name w:val="heading 1"/>
    <w:basedOn w:val="Normal"/>
    <w:link w:val="Heading1Char"/>
    <w:uiPriority w:val="99"/>
    <w:qFormat/>
    <w:rsid w:val="00455B43"/>
    <w:pPr>
      <w:keepNext/>
      <w:jc w:val="center"/>
      <w:outlineLvl w:val="0"/>
    </w:pPr>
    <w:rPr>
      <w:rFonts w:ascii="Courier New" w:hAnsi="Courier New" w:cs="Courier New"/>
      <w:b/>
      <w:bCs/>
      <w:kern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0A5E"/>
    <w:rPr>
      <w:rFonts w:ascii="Cambria" w:eastAsia="Times New Roman" w:hAnsi="Cambria" w:cs="Times New Roman"/>
      <w:b/>
      <w:bCs/>
      <w:kern w:val="32"/>
      <w:sz w:val="32"/>
      <w:szCs w:val="32"/>
      <w:lang w:val="es-PE"/>
    </w:rPr>
  </w:style>
  <w:style w:type="paragraph" w:styleId="Header">
    <w:name w:val="header"/>
    <w:basedOn w:val="Normal"/>
    <w:link w:val="HeaderChar"/>
    <w:uiPriority w:val="99"/>
    <w:rsid w:val="00455B43"/>
    <w:rPr>
      <w:rFonts w:ascii="Courier New" w:hAnsi="Courier New" w:cs="Courier New"/>
      <w:lang w:val="en-US"/>
    </w:rPr>
  </w:style>
  <w:style w:type="character" w:customStyle="1" w:styleId="HeaderChar">
    <w:name w:val="Header Char"/>
    <w:link w:val="Header"/>
    <w:uiPriority w:val="99"/>
    <w:semiHidden/>
    <w:rsid w:val="00D40A5E"/>
    <w:rPr>
      <w:sz w:val="24"/>
      <w:szCs w:val="24"/>
      <w:lang w:val="es-PE"/>
    </w:rPr>
  </w:style>
  <w:style w:type="paragraph" w:styleId="Footer">
    <w:name w:val="footer"/>
    <w:basedOn w:val="Normal"/>
    <w:link w:val="FooterChar"/>
    <w:uiPriority w:val="99"/>
    <w:rsid w:val="003E17AC"/>
    <w:pPr>
      <w:tabs>
        <w:tab w:val="center" w:pos="4320"/>
        <w:tab w:val="right" w:pos="8640"/>
      </w:tabs>
    </w:pPr>
  </w:style>
  <w:style w:type="character" w:customStyle="1" w:styleId="FooterChar">
    <w:name w:val="Footer Char"/>
    <w:link w:val="Footer"/>
    <w:uiPriority w:val="99"/>
    <w:semiHidden/>
    <w:rsid w:val="00D40A5E"/>
    <w:rPr>
      <w:sz w:val="24"/>
      <w:szCs w:val="24"/>
      <w:lang w:val="es-PE"/>
    </w:rPr>
  </w:style>
  <w:style w:type="paragraph" w:styleId="ListParagraph">
    <w:name w:val="List Paragraph"/>
    <w:basedOn w:val="Normal"/>
    <w:uiPriority w:val="99"/>
    <w:qFormat/>
    <w:rsid w:val="00E81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Reviewed and Approved by Executive Director:</vt:lpstr>
    </vt:vector>
  </TitlesOfParts>
  <Company>University of Miami</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and Approved by Executive Director:</dc:title>
  <dc:creator>yfraga</dc:creator>
  <cp:lastModifiedBy>Carla Smith</cp:lastModifiedBy>
  <cp:revision>2</cp:revision>
  <cp:lastPrinted>2011-03-22T15:23:00Z</cp:lastPrinted>
  <dcterms:created xsi:type="dcterms:W3CDTF">2018-03-09T14:37:00Z</dcterms:created>
  <dcterms:modified xsi:type="dcterms:W3CDTF">2018-03-09T14:37:00Z</dcterms:modified>
</cp:coreProperties>
</file>